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FF440" w14:textId="77777777" w:rsidR="00AA3AAB" w:rsidRPr="00277491" w:rsidRDefault="00306110" w:rsidP="00AA3AAB">
      <w:pPr>
        <w:rPr>
          <w:rFonts w:ascii="Ebrima" w:hAnsi="Ebrima"/>
          <w:b/>
          <w:sz w:val="40"/>
          <w:szCs w:val="40"/>
        </w:rPr>
      </w:pPr>
      <w:bookmarkStart w:id="0" w:name="_GoBack"/>
      <w:bookmarkEnd w:id="0"/>
      <w:r>
        <w:rPr>
          <w:rFonts w:ascii="Ebrima" w:hAnsi="Ebrima"/>
          <w:b/>
          <w:sz w:val="40"/>
          <w:szCs w:val="40"/>
        </w:rPr>
        <w:t xml:space="preserve">Training </w:t>
      </w:r>
      <w:r w:rsidR="00AF1DB6" w:rsidRPr="00277491">
        <w:rPr>
          <w:rFonts w:ascii="Ebrima" w:hAnsi="Ebrima"/>
          <w:b/>
          <w:sz w:val="40"/>
          <w:szCs w:val="40"/>
        </w:rPr>
        <w:t>Workshop</w:t>
      </w:r>
      <w:r w:rsidR="000F42CB" w:rsidRPr="00277491">
        <w:rPr>
          <w:rFonts w:ascii="Ebrima" w:hAnsi="Ebrima"/>
          <w:b/>
          <w:sz w:val="40"/>
          <w:szCs w:val="40"/>
        </w:rPr>
        <w:t>s 20</w:t>
      </w:r>
      <w:r w:rsidR="00B00EF0" w:rsidRPr="00277491">
        <w:rPr>
          <w:rFonts w:ascii="Ebrima" w:hAnsi="Ebrima"/>
          <w:b/>
          <w:sz w:val="40"/>
          <w:szCs w:val="40"/>
        </w:rPr>
        <w:t>1</w:t>
      </w:r>
      <w:r w:rsidR="00C649E8">
        <w:rPr>
          <w:rFonts w:ascii="Ebrima" w:hAnsi="Ebrima"/>
          <w:b/>
          <w:sz w:val="40"/>
          <w:szCs w:val="40"/>
        </w:rPr>
        <w:t>9</w:t>
      </w:r>
      <w:r w:rsidR="000F42CB" w:rsidRPr="00277491">
        <w:rPr>
          <w:rFonts w:ascii="Ebrima" w:hAnsi="Ebrima"/>
          <w:b/>
          <w:sz w:val="40"/>
          <w:szCs w:val="40"/>
        </w:rPr>
        <w:t>/20</w:t>
      </w:r>
      <w:r w:rsidR="00C649E8">
        <w:rPr>
          <w:rFonts w:ascii="Ebrima" w:hAnsi="Ebrima"/>
          <w:b/>
          <w:sz w:val="40"/>
          <w:szCs w:val="40"/>
        </w:rPr>
        <w:t>20</w:t>
      </w:r>
    </w:p>
    <w:p w14:paraId="518A04E7" w14:textId="77777777" w:rsidR="00AA3AAB" w:rsidRPr="00277491" w:rsidRDefault="00C649E8" w:rsidP="00AA3AAB">
      <w:pPr>
        <w:pStyle w:val="bodytext"/>
        <w:rPr>
          <w:rStyle w:val="bodycopy"/>
          <w:rFonts w:ascii="Ebrima" w:hAnsi="Ebrima"/>
          <w:sz w:val="22"/>
          <w:szCs w:val="22"/>
        </w:rPr>
      </w:pPr>
      <w:r>
        <w:rPr>
          <w:rStyle w:val="bodycopy"/>
          <w:rFonts w:ascii="Ebrima" w:hAnsi="Ebrima"/>
          <w:sz w:val="22"/>
          <w:szCs w:val="22"/>
        </w:rPr>
        <w:t>We</w:t>
      </w:r>
      <w:r w:rsidR="00277491" w:rsidRPr="00277491">
        <w:rPr>
          <w:rStyle w:val="bodycopy"/>
          <w:rFonts w:ascii="Ebrima" w:hAnsi="Ebrima"/>
          <w:sz w:val="22"/>
          <w:szCs w:val="22"/>
        </w:rPr>
        <w:t xml:space="preserve"> are </w:t>
      </w:r>
      <w:r>
        <w:rPr>
          <w:rStyle w:val="bodycopy"/>
          <w:rFonts w:ascii="Ebrima" w:hAnsi="Ebrima"/>
          <w:sz w:val="22"/>
          <w:szCs w:val="22"/>
        </w:rPr>
        <w:t>still in the middle of</w:t>
      </w:r>
      <w:r w:rsidR="00277491" w:rsidRPr="00277491">
        <w:rPr>
          <w:rStyle w:val="bodycopy"/>
          <w:rFonts w:ascii="Ebrima" w:hAnsi="Ebrima"/>
          <w:sz w:val="22"/>
          <w:szCs w:val="22"/>
        </w:rPr>
        <w:t xml:space="preserve"> a major redevelopment of buildings and facilities at our Lincoln site</w:t>
      </w:r>
      <w:r>
        <w:rPr>
          <w:rStyle w:val="bodycopy"/>
          <w:rFonts w:ascii="Ebrima" w:hAnsi="Ebrima"/>
          <w:sz w:val="22"/>
          <w:szCs w:val="22"/>
        </w:rPr>
        <w:t>, but</w:t>
      </w:r>
      <w:r w:rsidR="00277491" w:rsidRPr="00277491">
        <w:rPr>
          <w:rStyle w:val="bodycopy"/>
          <w:rFonts w:ascii="Ebrima" w:hAnsi="Ebrima"/>
          <w:sz w:val="22"/>
          <w:szCs w:val="22"/>
        </w:rPr>
        <w:t xml:space="preserve"> we are still able to offer biocontrol training workshops </w:t>
      </w:r>
      <w:r>
        <w:rPr>
          <w:rStyle w:val="bodycopy"/>
          <w:rFonts w:ascii="Ebrima" w:hAnsi="Ebrima"/>
          <w:sz w:val="22"/>
          <w:szCs w:val="22"/>
        </w:rPr>
        <w:t>in other places</w:t>
      </w:r>
      <w:r w:rsidR="00277491" w:rsidRPr="00277491">
        <w:rPr>
          <w:rStyle w:val="bodycopy"/>
          <w:rFonts w:ascii="Ebrima" w:hAnsi="Ebrima"/>
          <w:sz w:val="22"/>
          <w:szCs w:val="22"/>
        </w:rPr>
        <w:t xml:space="preserve">. </w:t>
      </w:r>
      <w:r w:rsidR="00C56633" w:rsidRPr="00277491">
        <w:rPr>
          <w:rStyle w:val="bodycopy"/>
          <w:rFonts w:ascii="Ebrima" w:hAnsi="Ebrima"/>
          <w:sz w:val="22"/>
          <w:szCs w:val="22"/>
        </w:rPr>
        <w:t>If you are interested in attending one of our workshops</w:t>
      </w:r>
      <w:r w:rsidR="00AA3AAB" w:rsidRPr="00277491">
        <w:rPr>
          <w:rStyle w:val="bodycopy"/>
          <w:rFonts w:ascii="Ebrima" w:hAnsi="Ebrima"/>
          <w:sz w:val="22"/>
          <w:szCs w:val="22"/>
        </w:rPr>
        <w:t xml:space="preserve"> </w:t>
      </w:r>
      <w:r w:rsidR="00013D37" w:rsidRPr="00277491">
        <w:rPr>
          <w:rStyle w:val="bodycopy"/>
          <w:rFonts w:ascii="Ebrima" w:hAnsi="Ebrima"/>
          <w:sz w:val="22"/>
          <w:szCs w:val="22"/>
        </w:rPr>
        <w:t>in</w:t>
      </w:r>
      <w:r w:rsidR="00AA3AAB" w:rsidRPr="00277491">
        <w:rPr>
          <w:rStyle w:val="bodycopy"/>
          <w:rFonts w:ascii="Ebrima" w:hAnsi="Ebrima"/>
          <w:sz w:val="22"/>
          <w:szCs w:val="22"/>
        </w:rPr>
        <w:t xml:space="preserve"> the coming year</w:t>
      </w:r>
      <w:r w:rsidR="00C56633" w:rsidRPr="00277491">
        <w:rPr>
          <w:rStyle w:val="bodycopy"/>
          <w:rFonts w:ascii="Ebrima" w:hAnsi="Ebrima"/>
          <w:sz w:val="22"/>
          <w:szCs w:val="22"/>
        </w:rPr>
        <w:t xml:space="preserve"> (details below)</w:t>
      </w:r>
      <w:r w:rsidR="00AA3AAB" w:rsidRPr="00277491">
        <w:rPr>
          <w:rStyle w:val="bodycopy"/>
          <w:rFonts w:ascii="Ebrima" w:hAnsi="Ebrima"/>
          <w:sz w:val="22"/>
          <w:szCs w:val="22"/>
        </w:rPr>
        <w:t xml:space="preserve"> please fill in the attached page and send it back to Lynley Hayes </w:t>
      </w:r>
      <w:r w:rsidR="0014159E" w:rsidRPr="00277491">
        <w:rPr>
          <w:rStyle w:val="bodycopy"/>
          <w:rFonts w:ascii="Ebrima" w:hAnsi="Ebrima"/>
          <w:sz w:val="22"/>
          <w:szCs w:val="22"/>
        </w:rPr>
        <w:t>before</w:t>
      </w:r>
      <w:r w:rsidR="00AA3AAB" w:rsidRPr="00277491">
        <w:rPr>
          <w:rStyle w:val="bodycopy"/>
          <w:rFonts w:ascii="Ebrima" w:hAnsi="Ebrima"/>
          <w:sz w:val="22"/>
          <w:szCs w:val="22"/>
        </w:rPr>
        <w:t xml:space="preserve"> the end of September. An indication of interest is all that we need at this stage, not a definite commitment. Dates</w:t>
      </w:r>
      <w:r w:rsidR="00D95DDF" w:rsidRPr="00277491">
        <w:rPr>
          <w:rStyle w:val="bodycopy"/>
          <w:rFonts w:ascii="Ebrima" w:hAnsi="Ebrima"/>
          <w:sz w:val="22"/>
          <w:szCs w:val="22"/>
        </w:rPr>
        <w:t xml:space="preserve"> and venues</w:t>
      </w:r>
      <w:r w:rsidR="00AA3AAB" w:rsidRPr="00277491">
        <w:rPr>
          <w:rStyle w:val="bodycopy"/>
          <w:rFonts w:ascii="Ebrima" w:hAnsi="Ebrima"/>
          <w:sz w:val="22"/>
          <w:szCs w:val="22"/>
        </w:rPr>
        <w:t xml:space="preserve"> for all workshops will be finalised </w:t>
      </w:r>
      <w:r w:rsidR="00807872" w:rsidRPr="00277491">
        <w:rPr>
          <w:rStyle w:val="bodycopy"/>
          <w:rFonts w:ascii="Ebrima" w:hAnsi="Ebrima"/>
          <w:sz w:val="22"/>
          <w:szCs w:val="22"/>
        </w:rPr>
        <w:t>once expressions of interest have been received</w:t>
      </w:r>
      <w:r w:rsidR="00AA3AAB" w:rsidRPr="00277491">
        <w:rPr>
          <w:rStyle w:val="bodycopy"/>
          <w:rFonts w:ascii="Ebrima" w:hAnsi="Ebrima"/>
          <w:sz w:val="22"/>
          <w:szCs w:val="22"/>
        </w:rPr>
        <w:t xml:space="preserve">.  </w:t>
      </w:r>
      <w:r w:rsidR="00306110">
        <w:rPr>
          <w:rStyle w:val="bodycopy"/>
          <w:rFonts w:ascii="Ebrima" w:hAnsi="Ebrima"/>
          <w:sz w:val="22"/>
          <w:szCs w:val="22"/>
        </w:rPr>
        <w:t xml:space="preserve">Workshops will only go ahead if there is </w:t>
      </w:r>
      <w:proofErr w:type="gramStart"/>
      <w:r w:rsidR="00306110">
        <w:rPr>
          <w:rStyle w:val="bodycopy"/>
          <w:rFonts w:ascii="Ebrima" w:hAnsi="Ebrima"/>
          <w:sz w:val="22"/>
          <w:szCs w:val="22"/>
        </w:rPr>
        <w:t>sufficient</w:t>
      </w:r>
      <w:proofErr w:type="gramEnd"/>
      <w:r w:rsidR="00306110">
        <w:rPr>
          <w:rStyle w:val="bodycopy"/>
          <w:rFonts w:ascii="Ebrima" w:hAnsi="Ebrima"/>
          <w:sz w:val="22"/>
          <w:szCs w:val="22"/>
        </w:rPr>
        <w:t xml:space="preserve"> demand for them. </w:t>
      </w:r>
      <w:r w:rsidR="00AA3AAB" w:rsidRPr="00277491">
        <w:rPr>
          <w:rStyle w:val="bodycopy"/>
          <w:rFonts w:ascii="Ebrima" w:hAnsi="Ebrima"/>
          <w:sz w:val="22"/>
          <w:szCs w:val="22"/>
        </w:rPr>
        <w:t xml:space="preserve">If you have any </w:t>
      </w:r>
      <w:proofErr w:type="gramStart"/>
      <w:r w:rsidR="00AA3AAB" w:rsidRPr="00277491">
        <w:rPr>
          <w:rStyle w:val="bodycopy"/>
          <w:rFonts w:ascii="Ebrima" w:hAnsi="Ebrima"/>
          <w:sz w:val="22"/>
          <w:szCs w:val="22"/>
        </w:rPr>
        <w:t>queries</w:t>
      </w:r>
      <w:proofErr w:type="gramEnd"/>
      <w:r w:rsidR="00AA3AAB" w:rsidRPr="00277491">
        <w:rPr>
          <w:rStyle w:val="bodycopy"/>
          <w:rFonts w:ascii="Ebrima" w:hAnsi="Ebrima"/>
          <w:sz w:val="22"/>
          <w:szCs w:val="22"/>
        </w:rPr>
        <w:t xml:space="preserve"> please don’t hesitate to ask!</w:t>
      </w:r>
    </w:p>
    <w:p w14:paraId="36EB00F6" w14:textId="77777777" w:rsidR="00AA3AAB" w:rsidRPr="00277491" w:rsidRDefault="00AA3AAB" w:rsidP="00AA3AAB">
      <w:pPr>
        <w:pStyle w:val="bodytext"/>
        <w:rPr>
          <w:rStyle w:val="bodycopy"/>
          <w:rFonts w:ascii="Ebrima" w:hAnsi="Ebrima"/>
          <w:sz w:val="22"/>
          <w:szCs w:val="22"/>
        </w:rPr>
      </w:pPr>
    </w:p>
    <w:p w14:paraId="7090BE8C" w14:textId="77777777" w:rsidR="00AA3AAB" w:rsidRPr="00277491" w:rsidRDefault="00306110" w:rsidP="00AA3AAB">
      <w:pPr>
        <w:pStyle w:val="bodytext"/>
        <w:rPr>
          <w:rStyle w:val="subheading"/>
          <w:rFonts w:ascii="Ebrima" w:hAnsi="Ebrima"/>
          <w:sz w:val="22"/>
          <w:szCs w:val="22"/>
        </w:rPr>
      </w:pPr>
      <w:r>
        <w:rPr>
          <w:rStyle w:val="subheading"/>
          <w:rFonts w:ascii="Ebrima" w:hAnsi="Ebrima"/>
          <w:sz w:val="22"/>
          <w:szCs w:val="22"/>
        </w:rPr>
        <w:t xml:space="preserve">Weed Biocontrol </w:t>
      </w:r>
      <w:r w:rsidR="00AA3AAB" w:rsidRPr="00277491">
        <w:rPr>
          <w:rStyle w:val="subheading"/>
          <w:rFonts w:ascii="Ebrima" w:hAnsi="Ebrima"/>
          <w:sz w:val="22"/>
          <w:szCs w:val="22"/>
        </w:rPr>
        <w:t xml:space="preserve">Basic Training, </w:t>
      </w:r>
      <w:r w:rsidR="00C649E8">
        <w:rPr>
          <w:rStyle w:val="subheading"/>
          <w:rFonts w:ascii="Ebrima" w:hAnsi="Ebrima"/>
          <w:sz w:val="22"/>
          <w:szCs w:val="22"/>
        </w:rPr>
        <w:t>Dunedin</w:t>
      </w:r>
      <w:r w:rsidR="00277491" w:rsidRPr="00277491">
        <w:rPr>
          <w:rStyle w:val="subheading"/>
          <w:rFonts w:ascii="Ebrima" w:hAnsi="Ebrima"/>
          <w:sz w:val="22"/>
          <w:szCs w:val="22"/>
        </w:rPr>
        <w:t xml:space="preserve">, </w:t>
      </w:r>
      <w:r w:rsidR="0014159E" w:rsidRPr="00277491">
        <w:rPr>
          <w:rStyle w:val="subheading"/>
          <w:rFonts w:ascii="Ebrima" w:hAnsi="Ebrima"/>
          <w:sz w:val="22"/>
          <w:szCs w:val="22"/>
        </w:rPr>
        <w:t>late November/</w:t>
      </w:r>
      <w:r w:rsidR="004B3A72" w:rsidRPr="00277491">
        <w:rPr>
          <w:rStyle w:val="subheading"/>
          <w:rFonts w:ascii="Ebrima" w:hAnsi="Ebrima"/>
          <w:sz w:val="22"/>
          <w:szCs w:val="22"/>
        </w:rPr>
        <w:t xml:space="preserve">early </w:t>
      </w:r>
      <w:r w:rsidR="00AA3AAB" w:rsidRPr="00277491">
        <w:rPr>
          <w:rStyle w:val="subheading"/>
          <w:rFonts w:ascii="Ebrima" w:hAnsi="Ebrima"/>
          <w:sz w:val="22"/>
          <w:szCs w:val="22"/>
        </w:rPr>
        <w:t>December 20</w:t>
      </w:r>
      <w:r w:rsidR="00B00EF0" w:rsidRPr="00277491">
        <w:rPr>
          <w:rStyle w:val="subheading"/>
          <w:rFonts w:ascii="Ebrima" w:hAnsi="Ebrima"/>
          <w:sz w:val="22"/>
          <w:szCs w:val="22"/>
        </w:rPr>
        <w:t>1</w:t>
      </w:r>
      <w:r w:rsidR="00C649E8">
        <w:rPr>
          <w:rStyle w:val="subheading"/>
          <w:rFonts w:ascii="Ebrima" w:hAnsi="Ebrima"/>
          <w:sz w:val="22"/>
          <w:szCs w:val="22"/>
        </w:rPr>
        <w:t>9</w:t>
      </w:r>
    </w:p>
    <w:p w14:paraId="7BEAF140" w14:textId="77777777" w:rsidR="00AA3AAB" w:rsidRPr="00277491" w:rsidRDefault="00AA3AAB" w:rsidP="00AA3AAB">
      <w:pPr>
        <w:pStyle w:val="bodytext"/>
        <w:rPr>
          <w:rStyle w:val="bodycopy"/>
          <w:rFonts w:ascii="Ebrima" w:hAnsi="Ebrima"/>
          <w:sz w:val="22"/>
          <w:szCs w:val="22"/>
        </w:rPr>
      </w:pPr>
      <w:r w:rsidRPr="00277491">
        <w:rPr>
          <w:rStyle w:val="bodycopy"/>
          <w:rFonts w:ascii="Ebrima" w:hAnsi="Ebrima"/>
          <w:sz w:val="22"/>
          <w:szCs w:val="22"/>
        </w:rPr>
        <w:t xml:space="preserve">This is a 2-day introductory </w:t>
      </w:r>
      <w:r w:rsidR="00C56633" w:rsidRPr="00277491">
        <w:rPr>
          <w:rStyle w:val="bodycopy"/>
          <w:rFonts w:ascii="Ebrima" w:hAnsi="Ebrima"/>
          <w:sz w:val="22"/>
          <w:szCs w:val="22"/>
        </w:rPr>
        <w:t>workshop</w:t>
      </w:r>
      <w:r w:rsidRPr="00277491">
        <w:rPr>
          <w:rStyle w:val="bodycopy"/>
          <w:rFonts w:ascii="Ebrima" w:hAnsi="Ebrima"/>
          <w:sz w:val="22"/>
          <w:szCs w:val="22"/>
        </w:rPr>
        <w:t xml:space="preserve"> that aims to give people a good feel for what bio</w:t>
      </w:r>
      <w:r w:rsidR="00013D37" w:rsidRPr="00277491">
        <w:rPr>
          <w:rStyle w:val="bodycopy"/>
          <w:rFonts w:ascii="Ebrima" w:hAnsi="Ebrima"/>
          <w:sz w:val="22"/>
          <w:szCs w:val="22"/>
        </w:rPr>
        <w:t>c</w:t>
      </w:r>
      <w:r w:rsidRPr="00277491">
        <w:rPr>
          <w:rStyle w:val="bodycopy"/>
          <w:rFonts w:ascii="Ebrima" w:hAnsi="Ebrima"/>
          <w:sz w:val="22"/>
          <w:szCs w:val="22"/>
        </w:rPr>
        <w:t xml:space="preserve">ontrol is all about.  We cover as many aspects of the underlying philosophy and current projects as we can in the time </w:t>
      </w:r>
      <w:proofErr w:type="gramStart"/>
      <w:r w:rsidRPr="00277491">
        <w:rPr>
          <w:rStyle w:val="bodycopy"/>
          <w:rFonts w:ascii="Ebrima" w:hAnsi="Ebrima"/>
          <w:sz w:val="22"/>
          <w:szCs w:val="22"/>
        </w:rPr>
        <w:t>available, and</w:t>
      </w:r>
      <w:proofErr w:type="gramEnd"/>
      <w:r w:rsidRPr="00277491">
        <w:rPr>
          <w:rStyle w:val="bodycopy"/>
          <w:rFonts w:ascii="Ebrima" w:hAnsi="Ebrima"/>
          <w:sz w:val="22"/>
          <w:szCs w:val="22"/>
        </w:rPr>
        <w:t xml:space="preserve"> augment indoor sessions with practical activities in the field.  If your organisation contributes to</w:t>
      </w:r>
      <w:r w:rsidR="00277491" w:rsidRPr="00277491">
        <w:rPr>
          <w:rStyle w:val="bodycopy"/>
          <w:rFonts w:ascii="Ebrima" w:hAnsi="Ebrima"/>
          <w:sz w:val="22"/>
          <w:szCs w:val="22"/>
        </w:rPr>
        <w:t>,</w:t>
      </w:r>
      <w:r w:rsidRPr="00277491">
        <w:rPr>
          <w:rStyle w:val="bodycopy"/>
          <w:rFonts w:ascii="Ebrima" w:hAnsi="Ebrima"/>
          <w:sz w:val="22"/>
          <w:szCs w:val="22"/>
        </w:rPr>
        <w:t xml:space="preserve"> </w:t>
      </w:r>
      <w:r w:rsidR="00CF4248" w:rsidRPr="00277491">
        <w:rPr>
          <w:rStyle w:val="bodycopy"/>
          <w:rFonts w:ascii="Ebrima" w:hAnsi="Ebrima"/>
          <w:sz w:val="22"/>
          <w:szCs w:val="22"/>
        </w:rPr>
        <w:t xml:space="preserve">or supports </w:t>
      </w:r>
      <w:r w:rsidRPr="00277491">
        <w:rPr>
          <w:rStyle w:val="bodycopy"/>
          <w:rFonts w:ascii="Ebrima" w:hAnsi="Ebrima"/>
          <w:sz w:val="22"/>
          <w:szCs w:val="22"/>
        </w:rPr>
        <w:t xml:space="preserve">our </w:t>
      </w:r>
      <w:r w:rsidR="00CF4248" w:rsidRPr="00277491">
        <w:rPr>
          <w:rStyle w:val="bodycopy"/>
          <w:rFonts w:ascii="Ebrima" w:hAnsi="Ebrima"/>
          <w:sz w:val="22"/>
          <w:szCs w:val="22"/>
        </w:rPr>
        <w:t>research in some way</w:t>
      </w:r>
      <w:r w:rsidR="00277491" w:rsidRPr="00277491">
        <w:rPr>
          <w:rStyle w:val="bodycopy"/>
          <w:rFonts w:ascii="Ebrima" w:hAnsi="Ebrima"/>
          <w:sz w:val="22"/>
          <w:szCs w:val="22"/>
        </w:rPr>
        <w:t>,</w:t>
      </w:r>
      <w:r w:rsidR="00CF4248" w:rsidRPr="00277491">
        <w:rPr>
          <w:rStyle w:val="bodycopy"/>
          <w:rFonts w:ascii="Ebrima" w:hAnsi="Ebrima"/>
          <w:sz w:val="22"/>
          <w:szCs w:val="22"/>
        </w:rPr>
        <w:t xml:space="preserve"> </w:t>
      </w:r>
      <w:r w:rsidRPr="00277491">
        <w:rPr>
          <w:rStyle w:val="bodycopy"/>
          <w:rFonts w:ascii="Ebrima" w:hAnsi="Ebrima"/>
          <w:sz w:val="22"/>
          <w:szCs w:val="22"/>
        </w:rPr>
        <w:t xml:space="preserve">then there is no charge for this course, and it is ideal for new staff.  </w:t>
      </w:r>
      <w:r w:rsidR="00CF4248" w:rsidRPr="00277491">
        <w:rPr>
          <w:rStyle w:val="bodycopy"/>
          <w:rFonts w:ascii="Ebrima" w:hAnsi="Ebrima"/>
          <w:sz w:val="22"/>
          <w:szCs w:val="22"/>
        </w:rPr>
        <w:t xml:space="preserve">If </w:t>
      </w:r>
      <w:proofErr w:type="gramStart"/>
      <w:r w:rsidR="00CF4248" w:rsidRPr="00277491">
        <w:rPr>
          <w:rStyle w:val="bodycopy"/>
          <w:rFonts w:ascii="Ebrima" w:hAnsi="Ebrima"/>
          <w:sz w:val="22"/>
          <w:szCs w:val="22"/>
        </w:rPr>
        <w:t>not</w:t>
      </w:r>
      <w:proofErr w:type="gramEnd"/>
      <w:r w:rsidR="00CF4248" w:rsidRPr="00277491">
        <w:rPr>
          <w:rStyle w:val="bodycopy"/>
          <w:rFonts w:ascii="Ebrima" w:hAnsi="Ebrima"/>
          <w:sz w:val="22"/>
          <w:szCs w:val="22"/>
        </w:rPr>
        <w:t xml:space="preserve"> yo</w:t>
      </w:r>
      <w:r w:rsidRPr="00277491">
        <w:rPr>
          <w:rStyle w:val="bodycopy"/>
          <w:rFonts w:ascii="Ebrima" w:hAnsi="Ebrima"/>
          <w:sz w:val="22"/>
          <w:szCs w:val="22"/>
        </w:rPr>
        <w:t>u may still be able to attend, if there are places available.</w:t>
      </w:r>
      <w:r w:rsidR="00C649E8">
        <w:rPr>
          <w:rStyle w:val="bodycopy"/>
          <w:rFonts w:ascii="Ebrima" w:hAnsi="Ebrima"/>
          <w:sz w:val="22"/>
          <w:szCs w:val="22"/>
        </w:rPr>
        <w:t xml:space="preserve"> Note that we could also run this course in Hamilton if there is </w:t>
      </w:r>
      <w:proofErr w:type="gramStart"/>
      <w:r w:rsidR="00C649E8">
        <w:rPr>
          <w:rStyle w:val="bodycopy"/>
          <w:rFonts w:ascii="Ebrima" w:hAnsi="Ebrima"/>
          <w:sz w:val="22"/>
          <w:szCs w:val="22"/>
        </w:rPr>
        <w:t>sufficient</w:t>
      </w:r>
      <w:proofErr w:type="gramEnd"/>
      <w:r w:rsidR="00C649E8">
        <w:rPr>
          <w:rStyle w:val="bodycopy"/>
          <w:rFonts w:ascii="Ebrima" w:hAnsi="Ebrima"/>
          <w:sz w:val="22"/>
          <w:szCs w:val="22"/>
        </w:rPr>
        <w:t xml:space="preserve"> demand.</w:t>
      </w:r>
    </w:p>
    <w:p w14:paraId="7F360FC5" w14:textId="77777777" w:rsidR="00AA3AAB" w:rsidRPr="00277491" w:rsidRDefault="00AA3AAB" w:rsidP="00AA3AAB">
      <w:pPr>
        <w:pStyle w:val="bodytext"/>
        <w:rPr>
          <w:rStyle w:val="bodycopy"/>
          <w:rFonts w:ascii="Ebrima" w:hAnsi="Ebrima"/>
          <w:sz w:val="22"/>
          <w:szCs w:val="22"/>
        </w:rPr>
      </w:pPr>
    </w:p>
    <w:p w14:paraId="5807EB95" w14:textId="77777777" w:rsidR="00AA3AAB" w:rsidRPr="00277491" w:rsidRDefault="00306110" w:rsidP="00AA3AAB">
      <w:pPr>
        <w:pStyle w:val="bodytext"/>
        <w:rPr>
          <w:rStyle w:val="subheading"/>
          <w:rFonts w:ascii="Ebrima" w:hAnsi="Ebrima"/>
          <w:sz w:val="22"/>
          <w:szCs w:val="22"/>
        </w:rPr>
      </w:pPr>
      <w:r>
        <w:rPr>
          <w:rStyle w:val="subheading"/>
          <w:rFonts w:ascii="Ebrima" w:hAnsi="Ebrima"/>
          <w:sz w:val="22"/>
          <w:szCs w:val="22"/>
        </w:rPr>
        <w:t xml:space="preserve">Weed Biocontrol </w:t>
      </w:r>
      <w:r w:rsidR="00AA3AAB" w:rsidRPr="00277491">
        <w:rPr>
          <w:rStyle w:val="subheading"/>
          <w:rFonts w:ascii="Ebrima" w:hAnsi="Ebrima"/>
          <w:sz w:val="22"/>
          <w:szCs w:val="22"/>
        </w:rPr>
        <w:t>Advanced Training</w:t>
      </w:r>
      <w:r w:rsidR="004B3A72" w:rsidRPr="00277491">
        <w:rPr>
          <w:rStyle w:val="subheading"/>
          <w:rFonts w:ascii="Ebrima" w:hAnsi="Ebrima"/>
          <w:sz w:val="22"/>
          <w:szCs w:val="22"/>
        </w:rPr>
        <w:t>,</w:t>
      </w:r>
      <w:r w:rsidR="00AA3AAB" w:rsidRPr="00277491">
        <w:rPr>
          <w:rStyle w:val="subheading"/>
          <w:rFonts w:ascii="Ebrima" w:hAnsi="Ebrima"/>
          <w:sz w:val="22"/>
          <w:szCs w:val="22"/>
        </w:rPr>
        <w:t xml:space="preserve"> </w:t>
      </w:r>
      <w:r w:rsidR="00277491" w:rsidRPr="00277491">
        <w:rPr>
          <w:rStyle w:val="subheading"/>
          <w:rFonts w:ascii="Ebrima" w:hAnsi="Ebrima"/>
          <w:sz w:val="22"/>
          <w:szCs w:val="22"/>
        </w:rPr>
        <w:t>Hamilton</w:t>
      </w:r>
      <w:r w:rsidR="00AA3AAB" w:rsidRPr="00277491">
        <w:rPr>
          <w:rStyle w:val="subheading"/>
          <w:rFonts w:ascii="Ebrima" w:hAnsi="Ebrima"/>
          <w:sz w:val="22"/>
          <w:szCs w:val="22"/>
        </w:rPr>
        <w:t>, March/April 20</w:t>
      </w:r>
      <w:r w:rsidR="00C649E8">
        <w:rPr>
          <w:rStyle w:val="subheading"/>
          <w:rFonts w:ascii="Ebrima" w:hAnsi="Ebrima"/>
          <w:sz w:val="22"/>
          <w:szCs w:val="22"/>
        </w:rPr>
        <w:t>20</w:t>
      </w:r>
    </w:p>
    <w:p w14:paraId="42E58613" w14:textId="77777777" w:rsidR="00CF4248" w:rsidRPr="00277491" w:rsidRDefault="00AA3AAB" w:rsidP="00CF4248">
      <w:pPr>
        <w:pStyle w:val="bodytext"/>
        <w:rPr>
          <w:rStyle w:val="bodycopy"/>
          <w:rFonts w:ascii="Ebrima" w:hAnsi="Ebrima"/>
          <w:sz w:val="22"/>
          <w:szCs w:val="22"/>
        </w:rPr>
      </w:pPr>
      <w:r w:rsidRPr="00277491">
        <w:rPr>
          <w:rStyle w:val="bodycopy"/>
          <w:rFonts w:ascii="Ebrima" w:hAnsi="Ebrima"/>
          <w:sz w:val="22"/>
          <w:szCs w:val="22"/>
        </w:rPr>
        <w:t xml:space="preserve">This 2-day </w:t>
      </w:r>
      <w:r w:rsidR="00C56633" w:rsidRPr="00277491">
        <w:rPr>
          <w:rStyle w:val="bodycopy"/>
          <w:rFonts w:ascii="Ebrima" w:hAnsi="Ebrima"/>
          <w:sz w:val="22"/>
          <w:szCs w:val="22"/>
        </w:rPr>
        <w:t>workshop</w:t>
      </w:r>
      <w:r w:rsidRPr="00277491">
        <w:rPr>
          <w:rStyle w:val="bodycopy"/>
          <w:rFonts w:ascii="Ebrima" w:hAnsi="Ebrima"/>
          <w:sz w:val="22"/>
          <w:szCs w:val="22"/>
        </w:rPr>
        <w:t xml:space="preserve"> builds on the introductory </w:t>
      </w:r>
      <w:proofErr w:type="gramStart"/>
      <w:r w:rsidRPr="00277491">
        <w:rPr>
          <w:rStyle w:val="bodycopy"/>
          <w:rFonts w:ascii="Ebrima" w:hAnsi="Ebrima"/>
          <w:sz w:val="22"/>
          <w:szCs w:val="22"/>
        </w:rPr>
        <w:t>one, and</w:t>
      </w:r>
      <w:proofErr w:type="gramEnd"/>
      <w:r w:rsidRPr="00277491">
        <w:rPr>
          <w:rStyle w:val="bodycopy"/>
          <w:rFonts w:ascii="Ebrima" w:hAnsi="Ebrima"/>
          <w:sz w:val="22"/>
          <w:szCs w:val="22"/>
        </w:rPr>
        <w:t xml:space="preserve"> aims to bring people up to speed with new developments since they undertook basic training, and it covers some topics in more depth.  In conjunction with the basic course, the aim of this training is to give people the skills and confidence to manage their own biocontrol programmes.  This course is ideal for people who have undertaken a basic training course 2 or more years ago or for people who have had considerable experience working with biocontrol in the field. </w:t>
      </w:r>
      <w:r w:rsidR="00CF4248" w:rsidRPr="00277491">
        <w:rPr>
          <w:rStyle w:val="bodycopy"/>
          <w:rFonts w:ascii="Ebrima" w:hAnsi="Ebrima"/>
          <w:sz w:val="22"/>
          <w:szCs w:val="22"/>
        </w:rPr>
        <w:t>If your organisation contributes to</w:t>
      </w:r>
      <w:r w:rsidR="00277491" w:rsidRPr="00277491">
        <w:rPr>
          <w:rStyle w:val="bodycopy"/>
          <w:rFonts w:ascii="Ebrima" w:hAnsi="Ebrima"/>
          <w:sz w:val="22"/>
          <w:szCs w:val="22"/>
        </w:rPr>
        <w:t>,</w:t>
      </w:r>
      <w:r w:rsidR="00CF4248" w:rsidRPr="00277491">
        <w:rPr>
          <w:rStyle w:val="bodycopy"/>
          <w:rFonts w:ascii="Ebrima" w:hAnsi="Ebrima"/>
          <w:sz w:val="22"/>
          <w:szCs w:val="22"/>
        </w:rPr>
        <w:t xml:space="preserve"> or supports our research in some way</w:t>
      </w:r>
      <w:r w:rsidR="00277491" w:rsidRPr="00277491">
        <w:rPr>
          <w:rStyle w:val="bodycopy"/>
          <w:rFonts w:ascii="Ebrima" w:hAnsi="Ebrima"/>
          <w:sz w:val="22"/>
          <w:szCs w:val="22"/>
        </w:rPr>
        <w:t>,</w:t>
      </w:r>
      <w:r w:rsidR="00CF4248" w:rsidRPr="00277491">
        <w:rPr>
          <w:rStyle w:val="bodycopy"/>
          <w:rFonts w:ascii="Ebrima" w:hAnsi="Ebrima"/>
          <w:sz w:val="22"/>
          <w:szCs w:val="22"/>
        </w:rPr>
        <w:t xml:space="preserve"> then there is no charge for this course.  If </w:t>
      </w:r>
      <w:proofErr w:type="gramStart"/>
      <w:r w:rsidR="00CF4248" w:rsidRPr="00277491">
        <w:rPr>
          <w:rStyle w:val="bodycopy"/>
          <w:rFonts w:ascii="Ebrima" w:hAnsi="Ebrima"/>
          <w:sz w:val="22"/>
          <w:szCs w:val="22"/>
        </w:rPr>
        <w:t>not</w:t>
      </w:r>
      <w:proofErr w:type="gramEnd"/>
      <w:r w:rsidR="00CF4248" w:rsidRPr="00277491">
        <w:rPr>
          <w:rStyle w:val="bodycopy"/>
          <w:rFonts w:ascii="Ebrima" w:hAnsi="Ebrima"/>
          <w:sz w:val="22"/>
          <w:szCs w:val="22"/>
        </w:rPr>
        <w:t xml:space="preserve"> you may still be able to attend, if there are places available.</w:t>
      </w:r>
    </w:p>
    <w:p w14:paraId="7A5563A9" w14:textId="77777777" w:rsidR="00CF4248" w:rsidRPr="00277491" w:rsidRDefault="00CF4248" w:rsidP="00AA3AAB">
      <w:pPr>
        <w:pStyle w:val="bodytext"/>
        <w:rPr>
          <w:rStyle w:val="subheading"/>
          <w:rFonts w:ascii="Ebrima" w:hAnsi="Ebrima"/>
          <w:sz w:val="22"/>
          <w:szCs w:val="22"/>
        </w:rPr>
      </w:pPr>
    </w:p>
    <w:p w14:paraId="38DD45A7" w14:textId="77777777" w:rsidR="00013D37" w:rsidRPr="00277491" w:rsidRDefault="00013D37" w:rsidP="00AA3AAB">
      <w:pPr>
        <w:pStyle w:val="bodytext"/>
        <w:rPr>
          <w:rStyle w:val="subheading"/>
          <w:rFonts w:ascii="Ebrima" w:hAnsi="Ebrima"/>
          <w:sz w:val="22"/>
          <w:szCs w:val="22"/>
        </w:rPr>
      </w:pPr>
      <w:r w:rsidRPr="00277491">
        <w:rPr>
          <w:rStyle w:val="subheading"/>
          <w:rFonts w:ascii="Ebrima" w:hAnsi="Ebrima"/>
          <w:sz w:val="22"/>
          <w:szCs w:val="22"/>
        </w:rPr>
        <w:t>Ass</w:t>
      </w:r>
      <w:r w:rsidR="00B226C0" w:rsidRPr="00277491">
        <w:rPr>
          <w:rStyle w:val="subheading"/>
          <w:rFonts w:ascii="Ebrima" w:hAnsi="Ebrima"/>
          <w:sz w:val="22"/>
          <w:szCs w:val="22"/>
        </w:rPr>
        <w:t xml:space="preserve">essing the Impact of </w:t>
      </w:r>
      <w:r w:rsidR="00306110">
        <w:rPr>
          <w:rStyle w:val="subheading"/>
          <w:rFonts w:ascii="Ebrima" w:hAnsi="Ebrima"/>
          <w:sz w:val="22"/>
          <w:szCs w:val="22"/>
        </w:rPr>
        <w:t xml:space="preserve">Weed </w:t>
      </w:r>
      <w:r w:rsidR="00B226C0" w:rsidRPr="00277491">
        <w:rPr>
          <w:rStyle w:val="subheading"/>
          <w:rFonts w:ascii="Ebrima" w:hAnsi="Ebrima"/>
          <w:sz w:val="22"/>
          <w:szCs w:val="22"/>
        </w:rPr>
        <w:t xml:space="preserve">Biocontrol, </w:t>
      </w:r>
      <w:r w:rsidR="00277491" w:rsidRPr="00277491">
        <w:rPr>
          <w:rStyle w:val="subheading"/>
          <w:rFonts w:ascii="Ebrima" w:hAnsi="Ebrima"/>
          <w:sz w:val="22"/>
          <w:szCs w:val="22"/>
        </w:rPr>
        <w:t>Hamilton</w:t>
      </w:r>
      <w:r w:rsidR="00B226C0" w:rsidRPr="00277491">
        <w:rPr>
          <w:rStyle w:val="subheading"/>
          <w:rFonts w:ascii="Ebrima" w:hAnsi="Ebrima"/>
          <w:sz w:val="22"/>
          <w:szCs w:val="22"/>
        </w:rPr>
        <w:t xml:space="preserve">, March/April </w:t>
      </w:r>
      <w:r w:rsidR="00310FAC">
        <w:rPr>
          <w:rStyle w:val="subheading"/>
          <w:rFonts w:ascii="Ebrima" w:hAnsi="Ebrima"/>
          <w:sz w:val="22"/>
          <w:szCs w:val="22"/>
        </w:rPr>
        <w:t>2020</w:t>
      </w:r>
    </w:p>
    <w:p w14:paraId="1BC5E9DE" w14:textId="77777777" w:rsidR="005A2D31" w:rsidRPr="00277491" w:rsidRDefault="00B226C0" w:rsidP="005A2D31">
      <w:pPr>
        <w:pStyle w:val="bodytext"/>
        <w:rPr>
          <w:rStyle w:val="bodycopy"/>
          <w:rFonts w:ascii="Ebrima" w:hAnsi="Ebrima"/>
          <w:sz w:val="22"/>
          <w:szCs w:val="22"/>
        </w:rPr>
      </w:pPr>
      <w:r w:rsidRPr="00277491">
        <w:rPr>
          <w:rStyle w:val="subheading"/>
          <w:rFonts w:ascii="Ebrima" w:hAnsi="Ebrima"/>
          <w:b w:val="0"/>
          <w:sz w:val="22"/>
          <w:szCs w:val="22"/>
        </w:rPr>
        <w:t>This 1-day</w:t>
      </w:r>
      <w:r w:rsidR="00013D37" w:rsidRPr="00277491">
        <w:rPr>
          <w:rStyle w:val="subheading"/>
          <w:rFonts w:ascii="Ebrima" w:hAnsi="Ebrima"/>
          <w:b w:val="0"/>
          <w:sz w:val="22"/>
          <w:szCs w:val="22"/>
        </w:rPr>
        <w:t xml:space="preserve"> workshop </w:t>
      </w:r>
      <w:r w:rsidRPr="00277491">
        <w:rPr>
          <w:rStyle w:val="subheading"/>
          <w:rFonts w:ascii="Ebrima" w:hAnsi="Ebrima"/>
          <w:b w:val="0"/>
          <w:sz w:val="22"/>
          <w:szCs w:val="22"/>
        </w:rPr>
        <w:t>aims to give pe</w:t>
      </w:r>
      <w:r w:rsidR="00D95DDF" w:rsidRPr="00277491">
        <w:rPr>
          <w:rStyle w:val="subheading"/>
          <w:rFonts w:ascii="Ebrima" w:hAnsi="Ebrima"/>
          <w:b w:val="0"/>
          <w:sz w:val="22"/>
          <w:szCs w:val="22"/>
        </w:rPr>
        <w:t>o</w:t>
      </w:r>
      <w:r w:rsidRPr="00277491">
        <w:rPr>
          <w:rStyle w:val="subheading"/>
          <w:rFonts w:ascii="Ebrima" w:hAnsi="Ebrima"/>
          <w:b w:val="0"/>
          <w:sz w:val="22"/>
          <w:szCs w:val="22"/>
        </w:rPr>
        <w:t xml:space="preserve">ple the </w:t>
      </w:r>
      <w:r w:rsidR="005A2D31" w:rsidRPr="00277491">
        <w:rPr>
          <w:rStyle w:val="subheading"/>
          <w:rFonts w:ascii="Ebrima" w:hAnsi="Ebrima"/>
          <w:b w:val="0"/>
          <w:sz w:val="22"/>
          <w:szCs w:val="22"/>
        </w:rPr>
        <w:t xml:space="preserve">confidence and </w:t>
      </w:r>
      <w:r w:rsidRPr="00277491">
        <w:rPr>
          <w:rStyle w:val="subheading"/>
          <w:rFonts w:ascii="Ebrima" w:hAnsi="Ebrima"/>
          <w:b w:val="0"/>
          <w:sz w:val="22"/>
          <w:szCs w:val="22"/>
        </w:rPr>
        <w:t xml:space="preserve">skills to </w:t>
      </w:r>
      <w:r w:rsidR="00D95DDF" w:rsidRPr="00277491">
        <w:rPr>
          <w:rStyle w:val="subheading"/>
          <w:rFonts w:ascii="Ebrima" w:hAnsi="Ebrima"/>
          <w:b w:val="0"/>
          <w:sz w:val="22"/>
          <w:szCs w:val="22"/>
        </w:rPr>
        <w:t xml:space="preserve">assess the impact of </w:t>
      </w:r>
      <w:r w:rsidRPr="00277491">
        <w:rPr>
          <w:rStyle w:val="subheading"/>
          <w:rFonts w:ascii="Ebrima" w:hAnsi="Ebrima"/>
          <w:b w:val="0"/>
          <w:sz w:val="22"/>
          <w:szCs w:val="22"/>
        </w:rPr>
        <w:t xml:space="preserve">weed </w:t>
      </w:r>
      <w:r w:rsidR="00D95DDF" w:rsidRPr="00277491">
        <w:rPr>
          <w:rStyle w:val="subheading"/>
          <w:rFonts w:ascii="Ebrima" w:hAnsi="Ebrima"/>
          <w:b w:val="0"/>
          <w:sz w:val="22"/>
          <w:szCs w:val="22"/>
        </w:rPr>
        <w:t>biocontrol</w:t>
      </w:r>
      <w:r w:rsidRPr="00277491">
        <w:rPr>
          <w:rStyle w:val="subheading"/>
          <w:rFonts w:ascii="Ebrima" w:hAnsi="Ebrima"/>
          <w:b w:val="0"/>
          <w:sz w:val="22"/>
          <w:szCs w:val="22"/>
        </w:rPr>
        <w:t xml:space="preserve"> </w:t>
      </w:r>
      <w:proofErr w:type="gramStart"/>
      <w:r w:rsidRPr="00277491">
        <w:rPr>
          <w:rStyle w:val="subheading"/>
          <w:rFonts w:ascii="Ebrima" w:hAnsi="Ebrima"/>
          <w:b w:val="0"/>
          <w:sz w:val="22"/>
          <w:szCs w:val="22"/>
        </w:rPr>
        <w:t>agents, and</w:t>
      </w:r>
      <w:proofErr w:type="gramEnd"/>
      <w:r w:rsidRPr="00277491">
        <w:rPr>
          <w:rStyle w:val="subheading"/>
          <w:rFonts w:ascii="Ebrima" w:hAnsi="Ebrima"/>
          <w:b w:val="0"/>
          <w:sz w:val="22"/>
          <w:szCs w:val="22"/>
        </w:rPr>
        <w:t xml:space="preserve"> will</w:t>
      </w:r>
      <w:r w:rsidR="005A2D31" w:rsidRPr="00277491">
        <w:rPr>
          <w:rStyle w:val="subheading"/>
          <w:rFonts w:ascii="Ebrima" w:hAnsi="Ebrima"/>
          <w:b w:val="0"/>
          <w:sz w:val="22"/>
          <w:szCs w:val="22"/>
        </w:rPr>
        <w:t xml:space="preserve"> be</w:t>
      </w:r>
      <w:r w:rsidRPr="00277491">
        <w:rPr>
          <w:rStyle w:val="subheading"/>
          <w:rFonts w:ascii="Ebrima" w:hAnsi="Ebrima"/>
          <w:b w:val="0"/>
          <w:sz w:val="22"/>
          <w:szCs w:val="22"/>
        </w:rPr>
        <w:t xml:space="preserve"> tailored to the</w:t>
      </w:r>
      <w:r w:rsidR="005A2D31" w:rsidRPr="00277491">
        <w:rPr>
          <w:rStyle w:val="subheading"/>
          <w:rFonts w:ascii="Ebrima" w:hAnsi="Ebrima"/>
          <w:b w:val="0"/>
          <w:sz w:val="22"/>
          <w:szCs w:val="22"/>
        </w:rPr>
        <w:t xml:space="preserve"> requirements of the</w:t>
      </w:r>
      <w:r w:rsidRPr="00277491">
        <w:rPr>
          <w:rStyle w:val="subheading"/>
          <w:rFonts w:ascii="Ebrima" w:hAnsi="Ebrima"/>
          <w:b w:val="0"/>
          <w:sz w:val="22"/>
          <w:szCs w:val="22"/>
        </w:rPr>
        <w:t xml:space="preserve"> </w:t>
      </w:r>
      <w:r w:rsidR="005A2D31" w:rsidRPr="00277491">
        <w:rPr>
          <w:rStyle w:val="subheading"/>
          <w:rFonts w:ascii="Ebrima" w:hAnsi="Ebrima"/>
          <w:b w:val="0"/>
          <w:sz w:val="22"/>
          <w:szCs w:val="22"/>
        </w:rPr>
        <w:t xml:space="preserve">Weed Biocontrol Assessment Strategy </w:t>
      </w:r>
      <w:r w:rsidR="0014159E" w:rsidRPr="00277491">
        <w:rPr>
          <w:rStyle w:val="subheading"/>
          <w:rFonts w:ascii="Ebrima" w:hAnsi="Ebrima"/>
          <w:b w:val="0"/>
          <w:sz w:val="22"/>
          <w:szCs w:val="22"/>
        </w:rPr>
        <w:t>used by</w:t>
      </w:r>
      <w:r w:rsidR="005A2D31" w:rsidRPr="00277491">
        <w:rPr>
          <w:rStyle w:val="subheading"/>
          <w:rFonts w:ascii="Ebrima" w:hAnsi="Ebrima"/>
          <w:b w:val="0"/>
          <w:sz w:val="22"/>
          <w:szCs w:val="22"/>
        </w:rPr>
        <w:t xml:space="preserve"> the National Biocontrol Collective</w:t>
      </w:r>
      <w:r w:rsidR="00013D37" w:rsidRPr="00277491">
        <w:rPr>
          <w:rStyle w:val="subheading"/>
          <w:rFonts w:ascii="Ebrima" w:hAnsi="Ebrima"/>
          <w:b w:val="0"/>
          <w:sz w:val="22"/>
          <w:szCs w:val="22"/>
        </w:rPr>
        <w:t>.</w:t>
      </w:r>
      <w:r w:rsidR="005A2D31" w:rsidRPr="00277491">
        <w:rPr>
          <w:rStyle w:val="subheading"/>
          <w:rFonts w:ascii="Ebrima" w:hAnsi="Ebrima"/>
          <w:b w:val="0"/>
          <w:sz w:val="22"/>
          <w:szCs w:val="22"/>
        </w:rPr>
        <w:t xml:space="preserve"> This course will be run back to back with the Advanced Biocontrol Workshop</w:t>
      </w:r>
      <w:r w:rsidR="00C649E8">
        <w:rPr>
          <w:rStyle w:val="subheading"/>
          <w:rFonts w:ascii="Ebrima" w:hAnsi="Ebrima"/>
          <w:b w:val="0"/>
          <w:sz w:val="22"/>
          <w:szCs w:val="22"/>
        </w:rPr>
        <w:t xml:space="preserve"> or Basic Workshop in Hamilton if one is held</w:t>
      </w:r>
      <w:r w:rsidR="005A2D31" w:rsidRPr="00277491">
        <w:rPr>
          <w:rStyle w:val="subheading"/>
          <w:rFonts w:ascii="Ebrima" w:hAnsi="Ebrima"/>
          <w:b w:val="0"/>
          <w:sz w:val="22"/>
          <w:szCs w:val="22"/>
        </w:rPr>
        <w:t xml:space="preserve">. </w:t>
      </w:r>
      <w:r w:rsidR="005A2D31" w:rsidRPr="00277491">
        <w:rPr>
          <w:rStyle w:val="bodycopy"/>
          <w:rFonts w:ascii="Ebrima" w:hAnsi="Ebrima"/>
          <w:sz w:val="22"/>
          <w:szCs w:val="22"/>
        </w:rPr>
        <w:t xml:space="preserve">If your organisation contributes to or supports our research in some </w:t>
      </w:r>
      <w:proofErr w:type="gramStart"/>
      <w:r w:rsidR="005A2D31" w:rsidRPr="00277491">
        <w:rPr>
          <w:rStyle w:val="bodycopy"/>
          <w:rFonts w:ascii="Ebrima" w:hAnsi="Ebrima"/>
          <w:sz w:val="22"/>
          <w:szCs w:val="22"/>
        </w:rPr>
        <w:t>way</w:t>
      </w:r>
      <w:proofErr w:type="gramEnd"/>
      <w:r w:rsidR="005A2D31" w:rsidRPr="00277491">
        <w:rPr>
          <w:rStyle w:val="bodycopy"/>
          <w:rFonts w:ascii="Ebrima" w:hAnsi="Ebrima"/>
          <w:sz w:val="22"/>
          <w:szCs w:val="22"/>
        </w:rPr>
        <w:t xml:space="preserve"> then there is no charge for this course.  If </w:t>
      </w:r>
      <w:proofErr w:type="gramStart"/>
      <w:r w:rsidR="005A2D31" w:rsidRPr="00277491">
        <w:rPr>
          <w:rStyle w:val="bodycopy"/>
          <w:rFonts w:ascii="Ebrima" w:hAnsi="Ebrima"/>
          <w:sz w:val="22"/>
          <w:szCs w:val="22"/>
        </w:rPr>
        <w:t>not</w:t>
      </w:r>
      <w:proofErr w:type="gramEnd"/>
      <w:r w:rsidR="005A2D31" w:rsidRPr="00277491">
        <w:rPr>
          <w:rStyle w:val="bodycopy"/>
          <w:rFonts w:ascii="Ebrima" w:hAnsi="Ebrima"/>
          <w:sz w:val="22"/>
          <w:szCs w:val="22"/>
        </w:rPr>
        <w:t xml:space="preserve"> you may still be able to attend, if there are places available.</w:t>
      </w:r>
    </w:p>
    <w:p w14:paraId="12A9A718" w14:textId="77777777" w:rsidR="00013D37" w:rsidRPr="00277491" w:rsidRDefault="00306110" w:rsidP="00AA3AAB">
      <w:pPr>
        <w:pStyle w:val="bodytext"/>
        <w:rPr>
          <w:rStyle w:val="subheading"/>
          <w:rFonts w:ascii="Ebrima" w:hAnsi="Ebrima"/>
          <w:b w:val="0"/>
          <w:sz w:val="22"/>
          <w:szCs w:val="22"/>
        </w:rPr>
      </w:pPr>
      <w:r w:rsidRPr="00277491">
        <w:rPr>
          <w:rFonts w:ascii="Ebrima" w:hAnsi="Ebrima"/>
          <w:noProof/>
          <w:sz w:val="22"/>
          <w:szCs w:val="22"/>
        </w:rPr>
        <w:pict w14:anchorId="2FB9F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5.45pt;margin-top:11.1pt;width:228.75pt;height:143.6pt;z-index:-2;mso-wrap-edited:t" wrapcoords="1624 892 -40 21536 21600 21536 21600 0 1624 892">
            <v:imagedata r:id="rId7" o:title="cartoon"/>
            <w10:wrap type="tight"/>
          </v:shape>
        </w:pict>
      </w:r>
    </w:p>
    <w:p w14:paraId="117BF51A" w14:textId="77777777" w:rsidR="00AA3AAB" w:rsidRPr="00277491" w:rsidRDefault="00B00EF0" w:rsidP="00AA3AAB">
      <w:pPr>
        <w:pStyle w:val="bodytext"/>
        <w:rPr>
          <w:rStyle w:val="subheading"/>
          <w:rFonts w:ascii="Ebrima" w:hAnsi="Ebrima"/>
          <w:sz w:val="22"/>
          <w:szCs w:val="22"/>
        </w:rPr>
      </w:pPr>
      <w:r w:rsidRPr="00277491">
        <w:rPr>
          <w:rStyle w:val="subheading"/>
          <w:rFonts w:ascii="Ebrima" w:hAnsi="Ebrima"/>
          <w:sz w:val="22"/>
          <w:szCs w:val="22"/>
        </w:rPr>
        <w:t xml:space="preserve">Biosecurity Bonanza, </w:t>
      </w:r>
      <w:r w:rsidR="00257C17" w:rsidRPr="00277491">
        <w:rPr>
          <w:rStyle w:val="subheading"/>
          <w:rFonts w:ascii="Ebrima" w:hAnsi="Ebrima"/>
          <w:sz w:val="22"/>
          <w:szCs w:val="22"/>
        </w:rPr>
        <w:t>May</w:t>
      </w:r>
      <w:r w:rsidRPr="00277491">
        <w:rPr>
          <w:rStyle w:val="subheading"/>
          <w:rFonts w:ascii="Ebrima" w:hAnsi="Ebrima"/>
          <w:sz w:val="22"/>
          <w:szCs w:val="22"/>
        </w:rPr>
        <w:t xml:space="preserve"> 20</w:t>
      </w:r>
      <w:r w:rsidR="00C649E8">
        <w:rPr>
          <w:rStyle w:val="subheading"/>
          <w:rFonts w:ascii="Ebrima" w:hAnsi="Ebrima"/>
          <w:sz w:val="22"/>
          <w:szCs w:val="22"/>
        </w:rPr>
        <w:t>20</w:t>
      </w:r>
    </w:p>
    <w:p w14:paraId="5B768E75" w14:textId="77777777" w:rsidR="00AA3AAB" w:rsidRPr="00277491" w:rsidRDefault="00257C17" w:rsidP="00AA3AAB">
      <w:pPr>
        <w:pStyle w:val="bodytext"/>
        <w:rPr>
          <w:rStyle w:val="bodycopy"/>
          <w:rFonts w:ascii="Ebrima" w:hAnsi="Ebrima"/>
          <w:sz w:val="22"/>
          <w:szCs w:val="22"/>
        </w:rPr>
      </w:pPr>
      <w:r w:rsidRPr="00277491">
        <w:rPr>
          <w:rStyle w:val="bodycopy"/>
          <w:rFonts w:ascii="Ebrima" w:hAnsi="Ebrima"/>
          <w:sz w:val="22"/>
          <w:szCs w:val="22"/>
        </w:rPr>
        <w:t xml:space="preserve">We </w:t>
      </w:r>
      <w:r w:rsidR="00C649E8">
        <w:rPr>
          <w:rStyle w:val="bodycopy"/>
          <w:rFonts w:ascii="Ebrima" w:hAnsi="Ebrima"/>
          <w:sz w:val="22"/>
          <w:szCs w:val="22"/>
        </w:rPr>
        <w:t>are hopeful that we can once again</w:t>
      </w:r>
      <w:r w:rsidRPr="00277491">
        <w:rPr>
          <w:rStyle w:val="bodycopy"/>
          <w:rFonts w:ascii="Ebrima" w:hAnsi="Ebrima"/>
          <w:sz w:val="22"/>
          <w:szCs w:val="22"/>
        </w:rPr>
        <w:t xml:space="preserve"> offer our highly popular</w:t>
      </w:r>
      <w:r w:rsidR="00B00EF0" w:rsidRPr="00277491">
        <w:rPr>
          <w:rStyle w:val="bodycopy"/>
          <w:rFonts w:ascii="Ebrima" w:hAnsi="Ebrima"/>
          <w:sz w:val="22"/>
          <w:szCs w:val="22"/>
        </w:rPr>
        <w:t xml:space="preserve"> </w:t>
      </w:r>
      <w:r w:rsidR="004741B4" w:rsidRPr="00277491">
        <w:rPr>
          <w:rStyle w:val="bodycopy"/>
          <w:rFonts w:ascii="Ebrima" w:hAnsi="Ebrima"/>
          <w:sz w:val="22"/>
          <w:szCs w:val="22"/>
        </w:rPr>
        <w:t>1</w:t>
      </w:r>
      <w:r w:rsidR="00C649E8">
        <w:rPr>
          <w:rStyle w:val="bodycopy"/>
          <w:rFonts w:ascii="Ebrima" w:hAnsi="Ebrima"/>
          <w:sz w:val="22"/>
          <w:szCs w:val="22"/>
        </w:rPr>
        <w:t>-</w:t>
      </w:r>
      <w:r w:rsidR="004741B4" w:rsidRPr="00277491">
        <w:rPr>
          <w:rStyle w:val="bodycopy"/>
          <w:rFonts w:ascii="Ebrima" w:hAnsi="Ebrima"/>
          <w:sz w:val="22"/>
          <w:szCs w:val="22"/>
        </w:rPr>
        <w:t xml:space="preserve">day </w:t>
      </w:r>
      <w:r w:rsidR="00B00EF0" w:rsidRPr="00277491">
        <w:rPr>
          <w:rStyle w:val="bodycopy"/>
          <w:rFonts w:ascii="Ebrima" w:hAnsi="Ebrima"/>
          <w:sz w:val="22"/>
          <w:szCs w:val="22"/>
        </w:rPr>
        <w:t>Biosecurity Bonanza</w:t>
      </w:r>
      <w:r w:rsidR="0014159E" w:rsidRPr="00277491">
        <w:rPr>
          <w:rStyle w:val="bodycopy"/>
          <w:rFonts w:ascii="Ebrima" w:hAnsi="Ebrima"/>
          <w:sz w:val="22"/>
          <w:szCs w:val="22"/>
        </w:rPr>
        <w:t xml:space="preserve"> in 20</w:t>
      </w:r>
      <w:r w:rsidR="00C649E8">
        <w:rPr>
          <w:rStyle w:val="bodycopy"/>
          <w:rFonts w:ascii="Ebrima" w:hAnsi="Ebrima"/>
          <w:sz w:val="22"/>
          <w:szCs w:val="22"/>
        </w:rPr>
        <w:t>20</w:t>
      </w:r>
      <w:r w:rsidR="004741B4" w:rsidRPr="00277491">
        <w:rPr>
          <w:rStyle w:val="bodycopy"/>
          <w:rFonts w:ascii="Ebrima" w:hAnsi="Ebrima"/>
          <w:sz w:val="22"/>
          <w:szCs w:val="22"/>
        </w:rPr>
        <w:t xml:space="preserve">. </w:t>
      </w:r>
      <w:r w:rsidR="0014159E" w:rsidRPr="00277491">
        <w:rPr>
          <w:rStyle w:val="bodycopy"/>
          <w:rFonts w:ascii="Ebrima" w:hAnsi="Ebrima"/>
          <w:sz w:val="22"/>
          <w:szCs w:val="22"/>
        </w:rPr>
        <w:t xml:space="preserve"> This is an opportunity to hear about </w:t>
      </w:r>
      <w:r w:rsidR="00B00EF0" w:rsidRPr="00277491">
        <w:rPr>
          <w:rStyle w:val="bodycopy"/>
          <w:rFonts w:ascii="Ebrima" w:hAnsi="Ebrima"/>
          <w:sz w:val="22"/>
          <w:szCs w:val="22"/>
        </w:rPr>
        <w:t>the latest weed</w:t>
      </w:r>
      <w:r w:rsidR="00306110">
        <w:rPr>
          <w:rStyle w:val="bodycopy"/>
          <w:rFonts w:ascii="Ebrima" w:hAnsi="Ebrima"/>
          <w:sz w:val="22"/>
          <w:szCs w:val="22"/>
        </w:rPr>
        <w:t>,</w:t>
      </w:r>
      <w:r w:rsidR="00B226C0" w:rsidRPr="00277491">
        <w:rPr>
          <w:rStyle w:val="bodycopy"/>
          <w:rFonts w:ascii="Ebrima" w:hAnsi="Ebrima"/>
          <w:sz w:val="22"/>
          <w:szCs w:val="22"/>
        </w:rPr>
        <w:t xml:space="preserve"> and other biosecurity-related</w:t>
      </w:r>
      <w:r w:rsidR="00B00EF0" w:rsidRPr="00277491">
        <w:rPr>
          <w:rStyle w:val="bodycopy"/>
          <w:rFonts w:ascii="Ebrima" w:hAnsi="Ebrima"/>
          <w:sz w:val="22"/>
          <w:szCs w:val="22"/>
        </w:rPr>
        <w:t xml:space="preserve"> research</w:t>
      </w:r>
      <w:r w:rsidR="00306110">
        <w:rPr>
          <w:rStyle w:val="bodycopy"/>
          <w:rFonts w:ascii="Ebrima" w:hAnsi="Ebrima"/>
          <w:sz w:val="22"/>
          <w:szCs w:val="22"/>
        </w:rPr>
        <w:t>,</w:t>
      </w:r>
      <w:r w:rsidR="0014159E" w:rsidRPr="00277491">
        <w:rPr>
          <w:rStyle w:val="bodycopy"/>
          <w:rFonts w:ascii="Ebrima" w:hAnsi="Ebrima"/>
          <w:sz w:val="22"/>
          <w:szCs w:val="22"/>
        </w:rPr>
        <w:t xml:space="preserve"> and to </w:t>
      </w:r>
      <w:r w:rsidR="00E90539" w:rsidRPr="00277491">
        <w:rPr>
          <w:rStyle w:val="bodycopy"/>
          <w:rFonts w:ascii="Ebrima" w:hAnsi="Ebrima"/>
          <w:sz w:val="22"/>
          <w:szCs w:val="22"/>
        </w:rPr>
        <w:t xml:space="preserve">tell us about </w:t>
      </w:r>
      <w:r w:rsidR="0014159E" w:rsidRPr="00277491">
        <w:rPr>
          <w:rStyle w:val="bodycopy"/>
          <w:rFonts w:ascii="Ebrima" w:hAnsi="Ebrima"/>
          <w:sz w:val="22"/>
          <w:szCs w:val="22"/>
        </w:rPr>
        <w:t>your research needs. T</w:t>
      </w:r>
      <w:r w:rsidR="00B00EF0" w:rsidRPr="00277491">
        <w:rPr>
          <w:rStyle w:val="bodycopy"/>
          <w:rFonts w:ascii="Ebrima" w:hAnsi="Ebrima"/>
          <w:sz w:val="22"/>
          <w:szCs w:val="22"/>
        </w:rPr>
        <w:t xml:space="preserve">here </w:t>
      </w:r>
      <w:r w:rsidR="0014159E" w:rsidRPr="00277491">
        <w:rPr>
          <w:rStyle w:val="bodycopy"/>
          <w:rFonts w:ascii="Ebrima" w:hAnsi="Ebrima"/>
          <w:sz w:val="22"/>
          <w:szCs w:val="22"/>
        </w:rPr>
        <w:t>is</w:t>
      </w:r>
      <w:r w:rsidR="00B00EF0" w:rsidRPr="00277491">
        <w:rPr>
          <w:rStyle w:val="bodycopy"/>
          <w:rFonts w:ascii="Ebrima" w:hAnsi="Ebrima"/>
          <w:sz w:val="22"/>
          <w:szCs w:val="22"/>
        </w:rPr>
        <w:t xml:space="preserve"> no cost for attendance</w:t>
      </w:r>
      <w:r w:rsidR="00AA3AAB" w:rsidRPr="00277491">
        <w:rPr>
          <w:rStyle w:val="bodycopy"/>
          <w:rFonts w:ascii="Ebrima" w:hAnsi="Ebrima"/>
          <w:sz w:val="22"/>
          <w:szCs w:val="22"/>
        </w:rPr>
        <w:t xml:space="preserve">. </w:t>
      </w:r>
      <w:r w:rsidR="00306110">
        <w:rPr>
          <w:rStyle w:val="bodycopy"/>
          <w:rFonts w:ascii="Ebrima" w:hAnsi="Ebrima"/>
          <w:sz w:val="22"/>
          <w:szCs w:val="22"/>
        </w:rPr>
        <w:t>Please let us know if you are not already on the mailing list for this event and would like to be</w:t>
      </w:r>
      <w:r w:rsidR="00C649E8">
        <w:rPr>
          <w:rStyle w:val="bodycopy"/>
          <w:rFonts w:ascii="Ebrima" w:hAnsi="Ebrima"/>
          <w:sz w:val="22"/>
          <w:szCs w:val="22"/>
        </w:rPr>
        <w:t xml:space="preserve"> kept informed about this event</w:t>
      </w:r>
      <w:r w:rsidR="00306110">
        <w:rPr>
          <w:rStyle w:val="bodycopy"/>
          <w:rFonts w:ascii="Ebrima" w:hAnsi="Ebrima"/>
          <w:sz w:val="22"/>
          <w:szCs w:val="22"/>
        </w:rPr>
        <w:t>.</w:t>
      </w:r>
    </w:p>
    <w:p w14:paraId="6E43F831" w14:textId="77777777" w:rsidR="000F42CB" w:rsidRPr="00306110" w:rsidRDefault="00123E76" w:rsidP="000F42CB">
      <w:pPr>
        <w:rPr>
          <w:rFonts w:ascii="Ebrima" w:hAnsi="Ebrima"/>
          <w:b/>
          <w:sz w:val="40"/>
          <w:szCs w:val="40"/>
        </w:rPr>
      </w:pPr>
      <w:r w:rsidRPr="00306110">
        <w:rPr>
          <w:rFonts w:ascii="Ebrima" w:hAnsi="Ebrima"/>
          <w:b/>
          <w:sz w:val="40"/>
          <w:szCs w:val="40"/>
        </w:rPr>
        <w:lastRenderedPageBreak/>
        <w:t>Workshops</w:t>
      </w:r>
      <w:r w:rsidR="000F42CB" w:rsidRPr="00306110">
        <w:rPr>
          <w:rFonts w:ascii="Ebrima" w:hAnsi="Ebrima"/>
          <w:b/>
          <w:sz w:val="40"/>
          <w:szCs w:val="40"/>
        </w:rPr>
        <w:t xml:space="preserve"> 20</w:t>
      </w:r>
      <w:r w:rsidR="001F1135" w:rsidRPr="00306110">
        <w:rPr>
          <w:rFonts w:ascii="Ebrima" w:hAnsi="Ebrima"/>
          <w:b/>
          <w:sz w:val="40"/>
          <w:szCs w:val="40"/>
        </w:rPr>
        <w:t>1</w:t>
      </w:r>
      <w:r w:rsidR="00C649E8">
        <w:rPr>
          <w:rFonts w:ascii="Ebrima" w:hAnsi="Ebrima"/>
          <w:b/>
          <w:sz w:val="40"/>
          <w:szCs w:val="40"/>
        </w:rPr>
        <w:t>9</w:t>
      </w:r>
      <w:r w:rsidR="000F42CB" w:rsidRPr="00306110">
        <w:rPr>
          <w:rFonts w:ascii="Ebrima" w:hAnsi="Ebrima"/>
          <w:b/>
          <w:sz w:val="40"/>
          <w:szCs w:val="40"/>
        </w:rPr>
        <w:t>/20</w:t>
      </w:r>
      <w:r w:rsidR="00C649E8">
        <w:rPr>
          <w:rFonts w:ascii="Ebrima" w:hAnsi="Ebrima"/>
          <w:b/>
          <w:sz w:val="40"/>
          <w:szCs w:val="40"/>
        </w:rPr>
        <w:t>20</w:t>
      </w:r>
    </w:p>
    <w:p w14:paraId="409559E6" w14:textId="77777777" w:rsidR="000F42CB" w:rsidRPr="00306110" w:rsidRDefault="000F42CB" w:rsidP="000F42CB">
      <w:pPr>
        <w:rPr>
          <w:rFonts w:ascii="Ebrima" w:hAnsi="Ebrima"/>
          <w:sz w:val="22"/>
          <w:szCs w:val="22"/>
          <w:lang w:val="en-GB"/>
        </w:rPr>
      </w:pPr>
    </w:p>
    <w:tbl>
      <w:tblPr>
        <w:tblW w:w="0" w:type="auto"/>
        <w:tblLook w:val="01E0" w:firstRow="1" w:lastRow="1" w:firstColumn="1" w:lastColumn="1" w:noHBand="0" w:noVBand="0"/>
      </w:tblPr>
      <w:tblGrid>
        <w:gridCol w:w="1728"/>
        <w:gridCol w:w="6300"/>
      </w:tblGrid>
      <w:tr w:rsidR="000F42CB" w:rsidRPr="00306110" w14:paraId="687BC7CD" w14:textId="77777777" w:rsidTr="00815D9B">
        <w:tc>
          <w:tcPr>
            <w:tcW w:w="1728" w:type="dxa"/>
            <w:vAlign w:val="bottom"/>
          </w:tcPr>
          <w:p w14:paraId="3CA6AE30" w14:textId="77777777" w:rsidR="000F42CB" w:rsidRPr="00306110" w:rsidRDefault="000F42CB" w:rsidP="00815D9B">
            <w:pPr>
              <w:spacing w:line="360" w:lineRule="auto"/>
              <w:rPr>
                <w:rFonts w:ascii="Ebrima" w:hAnsi="Ebrima"/>
                <w:sz w:val="22"/>
                <w:szCs w:val="22"/>
                <w:lang w:val="en-GB"/>
              </w:rPr>
            </w:pPr>
            <w:r w:rsidRPr="00306110">
              <w:rPr>
                <w:rFonts w:ascii="Ebrima" w:hAnsi="Ebrima" w:cs="Myriad Pro SemiCond"/>
                <w:b/>
                <w:bCs/>
                <w:color w:val="000000"/>
                <w:sz w:val="22"/>
                <w:szCs w:val="22"/>
                <w:lang w:val="en-GB"/>
              </w:rPr>
              <w:t>Name:</w:t>
            </w:r>
          </w:p>
        </w:tc>
        <w:tc>
          <w:tcPr>
            <w:tcW w:w="6300" w:type="dxa"/>
            <w:tcBorders>
              <w:bottom w:val="single" w:sz="4" w:space="0" w:color="auto"/>
            </w:tcBorders>
            <w:vAlign w:val="bottom"/>
          </w:tcPr>
          <w:p w14:paraId="617534E9" w14:textId="77777777" w:rsidR="000F42CB" w:rsidRPr="00306110" w:rsidRDefault="000F42CB" w:rsidP="00815D9B">
            <w:pPr>
              <w:spacing w:line="360" w:lineRule="auto"/>
              <w:rPr>
                <w:rFonts w:ascii="Ebrima" w:hAnsi="Ebrima"/>
                <w:sz w:val="22"/>
                <w:szCs w:val="22"/>
                <w:lang w:val="en-GB"/>
              </w:rPr>
            </w:pPr>
          </w:p>
        </w:tc>
      </w:tr>
      <w:tr w:rsidR="000F42CB" w:rsidRPr="00306110" w14:paraId="0D075ADB" w14:textId="77777777" w:rsidTr="00815D9B">
        <w:tc>
          <w:tcPr>
            <w:tcW w:w="1728" w:type="dxa"/>
            <w:vAlign w:val="bottom"/>
          </w:tcPr>
          <w:p w14:paraId="6FACF8A8" w14:textId="77777777" w:rsidR="000F42CB" w:rsidRPr="00306110" w:rsidRDefault="000F42CB" w:rsidP="00815D9B">
            <w:pPr>
              <w:spacing w:line="360" w:lineRule="auto"/>
              <w:rPr>
                <w:rFonts w:ascii="Ebrima" w:hAnsi="Ebrima"/>
                <w:sz w:val="22"/>
                <w:szCs w:val="22"/>
                <w:lang w:val="en-GB"/>
              </w:rPr>
            </w:pPr>
            <w:r w:rsidRPr="00306110">
              <w:rPr>
                <w:rFonts w:ascii="Ebrima" w:hAnsi="Ebrima" w:cs="Myriad Pro SemiCond"/>
                <w:b/>
                <w:bCs/>
                <w:color w:val="000000"/>
                <w:sz w:val="22"/>
                <w:szCs w:val="22"/>
                <w:lang w:val="en-GB"/>
              </w:rPr>
              <w:t>Organisation:</w:t>
            </w:r>
          </w:p>
        </w:tc>
        <w:tc>
          <w:tcPr>
            <w:tcW w:w="6300" w:type="dxa"/>
            <w:tcBorders>
              <w:top w:val="single" w:sz="4" w:space="0" w:color="auto"/>
              <w:bottom w:val="single" w:sz="4" w:space="0" w:color="auto"/>
            </w:tcBorders>
            <w:vAlign w:val="bottom"/>
          </w:tcPr>
          <w:p w14:paraId="59CC4887" w14:textId="77777777" w:rsidR="000F42CB" w:rsidRPr="00306110" w:rsidRDefault="000F42CB" w:rsidP="00815D9B">
            <w:pPr>
              <w:spacing w:line="360" w:lineRule="auto"/>
              <w:rPr>
                <w:rFonts w:ascii="Ebrima" w:hAnsi="Ebrima"/>
                <w:sz w:val="22"/>
                <w:szCs w:val="22"/>
                <w:lang w:val="en-GB"/>
              </w:rPr>
            </w:pPr>
          </w:p>
        </w:tc>
      </w:tr>
      <w:tr w:rsidR="000F42CB" w:rsidRPr="00306110" w14:paraId="2C654D32" w14:textId="77777777" w:rsidTr="00815D9B">
        <w:tc>
          <w:tcPr>
            <w:tcW w:w="1728" w:type="dxa"/>
            <w:vAlign w:val="bottom"/>
          </w:tcPr>
          <w:p w14:paraId="6E35480A" w14:textId="77777777" w:rsidR="000F42CB" w:rsidRPr="00306110" w:rsidRDefault="000F42CB" w:rsidP="00815D9B">
            <w:pPr>
              <w:spacing w:line="360" w:lineRule="auto"/>
              <w:rPr>
                <w:rFonts w:ascii="Ebrima" w:hAnsi="Ebrima"/>
                <w:sz w:val="22"/>
                <w:szCs w:val="22"/>
                <w:lang w:val="en-GB"/>
              </w:rPr>
            </w:pPr>
            <w:r w:rsidRPr="00306110">
              <w:rPr>
                <w:rFonts w:ascii="Ebrima" w:hAnsi="Ebrima" w:cs="Myriad Pro SemiCond"/>
                <w:b/>
                <w:bCs/>
                <w:color w:val="000000"/>
                <w:sz w:val="22"/>
                <w:szCs w:val="22"/>
                <w:lang w:val="en-GB"/>
              </w:rPr>
              <w:t>Email Address:</w:t>
            </w:r>
          </w:p>
        </w:tc>
        <w:tc>
          <w:tcPr>
            <w:tcW w:w="6300" w:type="dxa"/>
            <w:tcBorders>
              <w:top w:val="single" w:sz="4" w:space="0" w:color="auto"/>
              <w:bottom w:val="single" w:sz="4" w:space="0" w:color="auto"/>
            </w:tcBorders>
            <w:vAlign w:val="bottom"/>
          </w:tcPr>
          <w:p w14:paraId="0D19A896" w14:textId="77777777" w:rsidR="000F42CB" w:rsidRPr="00306110" w:rsidRDefault="000F42CB" w:rsidP="00815D9B">
            <w:pPr>
              <w:spacing w:line="360" w:lineRule="auto"/>
              <w:rPr>
                <w:rFonts w:ascii="Ebrima" w:hAnsi="Ebrima"/>
                <w:sz w:val="22"/>
                <w:szCs w:val="22"/>
                <w:lang w:val="en-GB"/>
              </w:rPr>
            </w:pPr>
          </w:p>
        </w:tc>
      </w:tr>
    </w:tbl>
    <w:p w14:paraId="454F54AD" w14:textId="77777777" w:rsidR="000F42CB" w:rsidRPr="00306110" w:rsidRDefault="000F42CB" w:rsidP="005D6803">
      <w:pPr>
        <w:tabs>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4" w:lineRule="atLeast"/>
        <w:textAlignment w:val="center"/>
        <w:rPr>
          <w:rFonts w:ascii="Ebrima" w:hAnsi="Ebrima" w:cs="Myriad Pro SemiCond"/>
          <w:color w:val="000000"/>
          <w:sz w:val="22"/>
          <w:szCs w:val="22"/>
          <w:lang w:val="en-GB"/>
        </w:rPr>
      </w:pPr>
    </w:p>
    <w:p w14:paraId="0F703EB4" w14:textId="77777777" w:rsidR="005D6803" w:rsidRPr="00306110" w:rsidRDefault="005D6803" w:rsidP="005D6803">
      <w:pPr>
        <w:tabs>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4" w:lineRule="atLeast"/>
        <w:textAlignment w:val="center"/>
        <w:rPr>
          <w:rFonts w:ascii="Ebrima" w:hAnsi="Ebrima" w:cs="Myriad Pro SemiCond"/>
          <w:color w:val="000000"/>
          <w:sz w:val="22"/>
          <w:szCs w:val="22"/>
          <w:lang w:val="en-GB"/>
        </w:rPr>
      </w:pPr>
      <w:r w:rsidRPr="00306110">
        <w:rPr>
          <w:rFonts w:ascii="Ebrima" w:hAnsi="Ebrima" w:cs="Myriad Pro SemiCond"/>
          <w:color w:val="000000"/>
          <w:sz w:val="22"/>
          <w:szCs w:val="22"/>
          <w:lang w:val="en-GB"/>
        </w:rPr>
        <w:t>I would be interested in attending the following:</w:t>
      </w:r>
    </w:p>
    <w:p w14:paraId="6022284D" w14:textId="77777777" w:rsidR="005D6803" w:rsidRPr="00306110" w:rsidRDefault="005D6803" w:rsidP="005D6803">
      <w:pPr>
        <w:tabs>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4" w:lineRule="atLeast"/>
        <w:textAlignment w:val="center"/>
        <w:rPr>
          <w:rFonts w:ascii="Ebrima" w:hAnsi="Ebrima" w:cs="Myriad Pro SemiCond"/>
          <w:color w:val="000000"/>
          <w:sz w:val="22"/>
          <w:szCs w:val="22"/>
          <w:lang w:val="en-GB"/>
        </w:rPr>
      </w:pPr>
    </w:p>
    <w:p w14:paraId="1970F28F" w14:textId="77777777" w:rsidR="005D6803" w:rsidRPr="00306110" w:rsidRDefault="005D6803" w:rsidP="005D6803">
      <w:pPr>
        <w:tabs>
          <w:tab w:val="left" w:pos="454"/>
          <w:tab w:val="left" w:pos="4535"/>
          <w:tab w:val="left" w:pos="5760"/>
          <w:tab w:val="left" w:pos="6480"/>
          <w:tab w:val="left" w:pos="7200"/>
          <w:tab w:val="left" w:pos="7920"/>
          <w:tab w:val="left" w:pos="8640"/>
          <w:tab w:val="left" w:pos="9360"/>
        </w:tabs>
        <w:suppressAutoHyphens/>
        <w:autoSpaceDE w:val="0"/>
        <w:autoSpaceDN w:val="0"/>
        <w:adjustRightInd w:val="0"/>
        <w:spacing w:line="284" w:lineRule="atLeast"/>
        <w:textAlignment w:val="center"/>
        <w:rPr>
          <w:rFonts w:ascii="Ebrima" w:hAnsi="Ebrima" w:cs="Myriad Pro SemiCond"/>
          <w:color w:val="000000"/>
          <w:sz w:val="22"/>
          <w:szCs w:val="22"/>
          <w:lang w:val="en-GB"/>
        </w:rPr>
      </w:pPr>
      <w:r w:rsidRPr="00306110">
        <w:rPr>
          <w:rFonts w:ascii="Ebrima" w:hAnsi="Ebrima" w:cs="Myriad Pro SemiCond"/>
          <w:color w:val="000000"/>
          <w:sz w:val="22"/>
          <w:szCs w:val="22"/>
          <w:lang w:val="en-GB"/>
        </w:rPr>
        <w:t>1.</w:t>
      </w:r>
      <w:r w:rsidRPr="00306110">
        <w:rPr>
          <w:rFonts w:ascii="Ebrima" w:hAnsi="Ebrima" w:cs="Myriad Pro SemiCond"/>
          <w:color w:val="000000"/>
          <w:sz w:val="22"/>
          <w:szCs w:val="22"/>
          <w:lang w:val="en-GB"/>
        </w:rPr>
        <w:tab/>
        <w:t>Basic Training in Biological Control of Weeds</w:t>
      </w:r>
      <w:r w:rsidR="00C649E8">
        <w:rPr>
          <w:rFonts w:ascii="Ebrima" w:hAnsi="Ebrima" w:cs="Myriad Pro SemiCond"/>
          <w:color w:val="000000"/>
          <w:sz w:val="22"/>
          <w:szCs w:val="22"/>
          <w:lang w:val="en-GB"/>
        </w:rPr>
        <w:t xml:space="preserve">:  </w:t>
      </w:r>
      <w:proofErr w:type="gramStart"/>
      <w:r w:rsidR="00C649E8">
        <w:rPr>
          <w:rFonts w:ascii="Ebrima" w:hAnsi="Ebrima" w:cs="Myriad Pro SemiCond"/>
          <w:color w:val="000000"/>
          <w:sz w:val="22"/>
          <w:szCs w:val="22"/>
          <w:lang w:val="en-GB"/>
        </w:rPr>
        <w:t>Dunedin  /</w:t>
      </w:r>
      <w:proofErr w:type="gramEnd"/>
      <w:r w:rsidR="00C649E8">
        <w:rPr>
          <w:rFonts w:ascii="Ebrima" w:hAnsi="Ebrima" w:cs="Myriad Pro SemiCond"/>
          <w:color w:val="000000"/>
          <w:sz w:val="22"/>
          <w:szCs w:val="22"/>
          <w:lang w:val="en-GB"/>
        </w:rPr>
        <w:t xml:space="preserve">  Hamilton   /   Either</w:t>
      </w:r>
      <w:r w:rsidRPr="00306110">
        <w:rPr>
          <w:rFonts w:ascii="Ebrima" w:hAnsi="Ebrima" w:cs="Myriad Pro SemiCond"/>
          <w:color w:val="000000"/>
          <w:sz w:val="22"/>
          <w:szCs w:val="22"/>
          <w:lang w:val="en-GB"/>
        </w:rPr>
        <w:t xml:space="preserve"> </w:t>
      </w:r>
      <w:r w:rsidRPr="00306110">
        <w:rPr>
          <w:rFonts w:ascii="Ebrima" w:hAnsi="Ebrima" w:cs="Myriad Pro SemiCond"/>
          <w:color w:val="000000"/>
          <w:sz w:val="22"/>
          <w:szCs w:val="22"/>
          <w:lang w:val="en-GB"/>
        </w:rPr>
        <w:tab/>
      </w:r>
    </w:p>
    <w:p w14:paraId="1D161099" w14:textId="77777777" w:rsidR="005D6803" w:rsidRPr="00306110" w:rsidRDefault="005D6803" w:rsidP="005D6803">
      <w:pPr>
        <w:tabs>
          <w:tab w:val="left" w:pos="454"/>
          <w:tab w:val="left" w:pos="4535"/>
          <w:tab w:val="left" w:pos="5760"/>
          <w:tab w:val="left" w:pos="6480"/>
          <w:tab w:val="left" w:pos="7200"/>
          <w:tab w:val="left" w:pos="7920"/>
          <w:tab w:val="left" w:pos="8640"/>
          <w:tab w:val="left" w:pos="9360"/>
        </w:tabs>
        <w:suppressAutoHyphens/>
        <w:autoSpaceDE w:val="0"/>
        <w:autoSpaceDN w:val="0"/>
        <w:adjustRightInd w:val="0"/>
        <w:spacing w:line="284" w:lineRule="atLeast"/>
        <w:textAlignment w:val="center"/>
        <w:rPr>
          <w:rFonts w:ascii="Ebrima" w:hAnsi="Ebrima" w:cs="Myriad Pro SemiCond"/>
          <w:color w:val="000000"/>
          <w:sz w:val="22"/>
          <w:szCs w:val="22"/>
          <w:lang w:val="en-GB"/>
        </w:rPr>
      </w:pPr>
    </w:p>
    <w:p w14:paraId="72877D58" w14:textId="77777777" w:rsidR="002A0649" w:rsidRPr="00306110" w:rsidRDefault="005D6803" w:rsidP="00306110">
      <w:pPr>
        <w:tabs>
          <w:tab w:val="left" w:pos="454"/>
          <w:tab w:val="left" w:pos="4535"/>
          <w:tab w:val="left" w:pos="5760"/>
          <w:tab w:val="left" w:pos="6480"/>
          <w:tab w:val="left" w:pos="7200"/>
          <w:tab w:val="left" w:pos="7920"/>
          <w:tab w:val="left" w:pos="8640"/>
          <w:tab w:val="left" w:pos="9360"/>
        </w:tabs>
        <w:suppressAutoHyphens/>
        <w:autoSpaceDE w:val="0"/>
        <w:autoSpaceDN w:val="0"/>
        <w:adjustRightInd w:val="0"/>
        <w:spacing w:line="284" w:lineRule="atLeast"/>
        <w:textAlignment w:val="center"/>
        <w:rPr>
          <w:rFonts w:ascii="Ebrima" w:hAnsi="Ebrima" w:cs="Myriad Pro SemiCond"/>
          <w:color w:val="000000"/>
          <w:sz w:val="22"/>
          <w:szCs w:val="22"/>
          <w:lang w:val="en-GB"/>
        </w:rPr>
      </w:pPr>
      <w:r w:rsidRPr="00306110">
        <w:rPr>
          <w:rFonts w:ascii="Ebrima" w:hAnsi="Ebrima" w:cs="Myriad Pro SemiCond"/>
          <w:color w:val="000000"/>
          <w:sz w:val="22"/>
          <w:szCs w:val="22"/>
          <w:lang w:val="en-GB"/>
        </w:rPr>
        <w:t>2.</w:t>
      </w:r>
      <w:r w:rsidRPr="00306110">
        <w:rPr>
          <w:rFonts w:ascii="Ebrima" w:hAnsi="Ebrima" w:cs="Myriad Pro SemiCond"/>
          <w:color w:val="000000"/>
          <w:sz w:val="22"/>
          <w:szCs w:val="22"/>
          <w:lang w:val="en-GB"/>
        </w:rPr>
        <w:tab/>
        <w:t xml:space="preserve">Advanced Training in Biological Control of Weeds </w:t>
      </w:r>
    </w:p>
    <w:p w14:paraId="52E088E9" w14:textId="77777777" w:rsidR="002A0649" w:rsidRPr="00306110" w:rsidRDefault="002A0649" w:rsidP="002A0649">
      <w:pPr>
        <w:tabs>
          <w:tab w:val="left" w:pos="454"/>
          <w:tab w:val="left" w:pos="4535"/>
          <w:tab w:val="left" w:pos="5760"/>
          <w:tab w:val="left" w:pos="6480"/>
          <w:tab w:val="left" w:pos="7200"/>
          <w:tab w:val="left" w:pos="7920"/>
          <w:tab w:val="left" w:pos="8640"/>
          <w:tab w:val="left" w:pos="9360"/>
        </w:tabs>
        <w:suppressAutoHyphens/>
        <w:autoSpaceDE w:val="0"/>
        <w:autoSpaceDN w:val="0"/>
        <w:adjustRightInd w:val="0"/>
        <w:spacing w:line="284" w:lineRule="atLeast"/>
        <w:textAlignment w:val="center"/>
        <w:rPr>
          <w:rFonts w:ascii="Ebrima" w:hAnsi="Ebrima" w:cs="Myriad Pro SemiCond"/>
          <w:color w:val="000000"/>
          <w:sz w:val="22"/>
          <w:szCs w:val="22"/>
          <w:lang w:val="en-GB"/>
        </w:rPr>
      </w:pPr>
    </w:p>
    <w:p w14:paraId="0AF13AE0" w14:textId="77777777" w:rsidR="005D6803" w:rsidRPr="00306110" w:rsidRDefault="00306110" w:rsidP="002A0649">
      <w:pPr>
        <w:tabs>
          <w:tab w:val="left" w:pos="454"/>
          <w:tab w:val="left" w:pos="4535"/>
          <w:tab w:val="left" w:pos="5760"/>
          <w:tab w:val="left" w:pos="6480"/>
          <w:tab w:val="left" w:pos="7200"/>
          <w:tab w:val="left" w:pos="7920"/>
          <w:tab w:val="left" w:pos="8640"/>
          <w:tab w:val="left" w:pos="9360"/>
        </w:tabs>
        <w:suppressAutoHyphens/>
        <w:autoSpaceDE w:val="0"/>
        <w:autoSpaceDN w:val="0"/>
        <w:adjustRightInd w:val="0"/>
        <w:spacing w:line="284" w:lineRule="atLeast"/>
        <w:textAlignment w:val="center"/>
        <w:rPr>
          <w:rFonts w:ascii="Ebrima" w:hAnsi="Ebrima" w:cs="Myriad Pro SemiCond"/>
          <w:color w:val="000000"/>
          <w:sz w:val="22"/>
          <w:szCs w:val="22"/>
          <w:lang w:val="en-GB"/>
        </w:rPr>
      </w:pPr>
      <w:r>
        <w:rPr>
          <w:rFonts w:ascii="Ebrima" w:hAnsi="Ebrima" w:cs="Myriad Pro SemiCond"/>
          <w:color w:val="000000"/>
          <w:sz w:val="22"/>
          <w:szCs w:val="22"/>
          <w:lang w:val="en-GB"/>
        </w:rPr>
        <w:t>3</w:t>
      </w:r>
      <w:r w:rsidR="002A0649" w:rsidRPr="00306110">
        <w:rPr>
          <w:rFonts w:ascii="Ebrima" w:hAnsi="Ebrima" w:cs="Myriad Pro SemiCond"/>
          <w:color w:val="000000"/>
          <w:sz w:val="22"/>
          <w:szCs w:val="22"/>
          <w:lang w:val="en-GB"/>
        </w:rPr>
        <w:t>.</w:t>
      </w:r>
      <w:r w:rsidR="005D6803" w:rsidRPr="00306110">
        <w:rPr>
          <w:rFonts w:ascii="Ebrima" w:hAnsi="Ebrima" w:cs="Myriad Pro SemiCond"/>
          <w:color w:val="000000"/>
          <w:sz w:val="22"/>
          <w:szCs w:val="22"/>
          <w:lang w:val="en-GB"/>
        </w:rPr>
        <w:tab/>
      </w:r>
      <w:r w:rsidR="002A0649" w:rsidRPr="00306110">
        <w:rPr>
          <w:rFonts w:ascii="Ebrima" w:hAnsi="Ebrima" w:cs="Myriad Pro SemiCond"/>
          <w:color w:val="000000"/>
          <w:sz w:val="22"/>
          <w:szCs w:val="22"/>
          <w:lang w:val="en-GB"/>
        </w:rPr>
        <w:t xml:space="preserve">Assessing the Impact of </w:t>
      </w:r>
      <w:r w:rsidR="005A2D31" w:rsidRPr="00306110">
        <w:rPr>
          <w:rFonts w:ascii="Ebrima" w:hAnsi="Ebrima" w:cs="Myriad Pro SemiCond"/>
          <w:color w:val="000000"/>
          <w:sz w:val="22"/>
          <w:szCs w:val="22"/>
          <w:lang w:val="en-GB"/>
        </w:rPr>
        <w:t xml:space="preserve">Weed </w:t>
      </w:r>
      <w:r w:rsidR="002A0649" w:rsidRPr="00306110">
        <w:rPr>
          <w:rFonts w:ascii="Ebrima" w:hAnsi="Ebrima" w:cs="Myriad Pro SemiCond"/>
          <w:color w:val="000000"/>
          <w:sz w:val="22"/>
          <w:szCs w:val="22"/>
          <w:lang w:val="en-GB"/>
        </w:rPr>
        <w:t>Biocontrol</w:t>
      </w:r>
    </w:p>
    <w:p w14:paraId="636C49E3" w14:textId="77777777" w:rsidR="001F1135" w:rsidRPr="00306110" w:rsidRDefault="001F1135" w:rsidP="002A0649">
      <w:pPr>
        <w:tabs>
          <w:tab w:val="left" w:pos="454"/>
          <w:tab w:val="left" w:pos="4535"/>
          <w:tab w:val="left" w:pos="5760"/>
          <w:tab w:val="left" w:pos="6480"/>
          <w:tab w:val="left" w:pos="7200"/>
          <w:tab w:val="left" w:pos="7920"/>
          <w:tab w:val="left" w:pos="8640"/>
          <w:tab w:val="left" w:pos="9360"/>
        </w:tabs>
        <w:suppressAutoHyphens/>
        <w:autoSpaceDE w:val="0"/>
        <w:autoSpaceDN w:val="0"/>
        <w:adjustRightInd w:val="0"/>
        <w:spacing w:line="284" w:lineRule="atLeast"/>
        <w:textAlignment w:val="center"/>
        <w:rPr>
          <w:rFonts w:ascii="Ebrima" w:hAnsi="Ebrima" w:cs="Myriad Pro SemiCond"/>
          <w:color w:val="000000"/>
          <w:sz w:val="22"/>
          <w:szCs w:val="22"/>
          <w:lang w:val="en-GB"/>
        </w:rPr>
      </w:pPr>
    </w:p>
    <w:p w14:paraId="4C5B713D" w14:textId="77777777" w:rsidR="001F1135" w:rsidRPr="00306110" w:rsidRDefault="00306110" w:rsidP="002A0649">
      <w:pPr>
        <w:tabs>
          <w:tab w:val="left" w:pos="454"/>
          <w:tab w:val="left" w:pos="4535"/>
          <w:tab w:val="left" w:pos="5760"/>
          <w:tab w:val="left" w:pos="6480"/>
          <w:tab w:val="left" w:pos="7200"/>
          <w:tab w:val="left" w:pos="7920"/>
          <w:tab w:val="left" w:pos="8640"/>
          <w:tab w:val="left" w:pos="9360"/>
        </w:tabs>
        <w:suppressAutoHyphens/>
        <w:autoSpaceDE w:val="0"/>
        <w:autoSpaceDN w:val="0"/>
        <w:adjustRightInd w:val="0"/>
        <w:spacing w:line="284" w:lineRule="atLeast"/>
        <w:textAlignment w:val="center"/>
        <w:rPr>
          <w:rFonts w:ascii="Ebrima" w:hAnsi="Ebrima" w:cs="Myriad Pro SemiCond"/>
          <w:color w:val="000000"/>
          <w:sz w:val="22"/>
          <w:szCs w:val="22"/>
          <w:lang w:val="en-GB"/>
        </w:rPr>
      </w:pPr>
      <w:r>
        <w:rPr>
          <w:rFonts w:ascii="Ebrima" w:hAnsi="Ebrima" w:cs="Myriad Pro SemiCond"/>
          <w:color w:val="000000"/>
          <w:sz w:val="22"/>
          <w:szCs w:val="22"/>
          <w:lang w:val="en-GB"/>
        </w:rPr>
        <w:t>4</w:t>
      </w:r>
      <w:r w:rsidR="001F1135" w:rsidRPr="00306110">
        <w:rPr>
          <w:rFonts w:ascii="Ebrima" w:hAnsi="Ebrima" w:cs="Myriad Pro SemiCond"/>
          <w:color w:val="000000"/>
          <w:sz w:val="22"/>
          <w:szCs w:val="22"/>
          <w:lang w:val="en-GB"/>
        </w:rPr>
        <w:t>.</w:t>
      </w:r>
      <w:r w:rsidR="001F1135" w:rsidRPr="00306110">
        <w:rPr>
          <w:rFonts w:ascii="Ebrima" w:hAnsi="Ebrima" w:cs="Myriad Pro SemiCond"/>
          <w:color w:val="000000"/>
          <w:sz w:val="22"/>
          <w:szCs w:val="22"/>
          <w:lang w:val="en-GB"/>
        </w:rPr>
        <w:tab/>
        <w:t>Biosecurity Bonanza</w:t>
      </w:r>
    </w:p>
    <w:p w14:paraId="6B1420F3" w14:textId="77777777" w:rsidR="005D6803" w:rsidRPr="00306110" w:rsidRDefault="005D6803" w:rsidP="005D6803">
      <w:pPr>
        <w:tabs>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4" w:lineRule="atLeast"/>
        <w:textAlignment w:val="center"/>
        <w:rPr>
          <w:rFonts w:ascii="Ebrima" w:hAnsi="Ebrima" w:cs="Myriad Pro SemiCond"/>
          <w:color w:val="000000"/>
          <w:sz w:val="22"/>
          <w:szCs w:val="22"/>
          <w:lang w:val="en-GB"/>
        </w:rPr>
      </w:pPr>
    </w:p>
    <w:p w14:paraId="7E410AC7" w14:textId="77777777" w:rsidR="000F42CB" w:rsidRPr="00306110" w:rsidRDefault="000F42CB" w:rsidP="005D6803">
      <w:pPr>
        <w:tabs>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4" w:lineRule="atLeast"/>
        <w:textAlignment w:val="center"/>
        <w:rPr>
          <w:rFonts w:ascii="Ebrima" w:hAnsi="Ebrima" w:cs="Myriad Pro SemiCond"/>
          <w:color w:val="000000"/>
          <w:sz w:val="22"/>
          <w:szCs w:val="22"/>
          <w:lang w:val="en-GB"/>
        </w:rPr>
      </w:pPr>
    </w:p>
    <w:p w14:paraId="204761EA" w14:textId="77777777" w:rsidR="004A4BDC" w:rsidRPr="00306110" w:rsidRDefault="005D6803" w:rsidP="005D6803">
      <w:pPr>
        <w:tabs>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4" w:lineRule="atLeast"/>
        <w:textAlignment w:val="center"/>
        <w:rPr>
          <w:rFonts w:ascii="Ebrima" w:hAnsi="Ebrima" w:cs="Myriad Pro SemiCond"/>
          <w:color w:val="000000"/>
          <w:sz w:val="22"/>
          <w:szCs w:val="22"/>
          <w:lang w:val="en-GB"/>
        </w:rPr>
      </w:pPr>
      <w:r w:rsidRPr="00306110">
        <w:rPr>
          <w:rFonts w:ascii="Ebrima" w:hAnsi="Ebrima" w:cs="Myriad Pro SemiCond"/>
          <w:color w:val="000000"/>
          <w:sz w:val="22"/>
          <w:szCs w:val="22"/>
          <w:lang w:val="en-GB"/>
        </w:rPr>
        <w:t xml:space="preserve">Any other comments regarding timing, topics, or venues e.g. if you would like to attend one of </w:t>
      </w:r>
    </w:p>
    <w:p w14:paraId="6D841DF4" w14:textId="77777777" w:rsidR="005D6803" w:rsidRPr="00306110" w:rsidRDefault="005D6803" w:rsidP="005D6803">
      <w:pPr>
        <w:tabs>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4" w:lineRule="atLeast"/>
        <w:textAlignment w:val="center"/>
        <w:rPr>
          <w:rFonts w:ascii="Ebrima" w:hAnsi="Ebrima" w:cs="Myriad Pro SemiCond"/>
          <w:color w:val="000000"/>
          <w:sz w:val="22"/>
          <w:szCs w:val="22"/>
          <w:lang w:val="en-GB"/>
        </w:rPr>
      </w:pPr>
      <w:r w:rsidRPr="00306110">
        <w:rPr>
          <w:rFonts w:ascii="Ebrima" w:hAnsi="Ebrima" w:cs="Myriad Pro SemiCond"/>
          <w:color w:val="000000"/>
          <w:sz w:val="22"/>
          <w:szCs w:val="22"/>
          <w:lang w:val="en-GB"/>
        </w:rPr>
        <w:t>the above but the timing or venue is unlikely to suit:</w:t>
      </w:r>
    </w:p>
    <w:p w14:paraId="007E1294" w14:textId="77777777" w:rsidR="00D45726" w:rsidRPr="00306110" w:rsidRDefault="00D45726" w:rsidP="005D6803">
      <w:pPr>
        <w:tabs>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4" w:lineRule="atLeast"/>
        <w:textAlignment w:val="center"/>
        <w:rPr>
          <w:rFonts w:ascii="Ebrima" w:hAnsi="Ebrima" w:cs="Myriad Pro SemiCond"/>
          <w:color w:val="000000"/>
          <w:sz w:val="22"/>
          <w:szCs w:val="22"/>
          <w:lang w:val="en-GB"/>
        </w:rPr>
      </w:pPr>
    </w:p>
    <w:tbl>
      <w:tblPr>
        <w:tblW w:w="0" w:type="auto"/>
        <w:tblInd w:w="1728" w:type="dxa"/>
        <w:tblBorders>
          <w:bottom w:val="single" w:sz="4" w:space="0" w:color="auto"/>
        </w:tblBorders>
        <w:tblLook w:val="01E0" w:firstRow="1" w:lastRow="1" w:firstColumn="1" w:lastColumn="1" w:noHBand="0" w:noVBand="0"/>
      </w:tblPr>
      <w:tblGrid>
        <w:gridCol w:w="6300"/>
      </w:tblGrid>
      <w:tr w:rsidR="00D45726" w:rsidRPr="00306110" w14:paraId="096AEFD2" w14:textId="77777777" w:rsidTr="00815D9B">
        <w:tc>
          <w:tcPr>
            <w:tcW w:w="6300" w:type="dxa"/>
            <w:tcBorders>
              <w:bottom w:val="single" w:sz="4" w:space="0" w:color="auto"/>
            </w:tcBorders>
          </w:tcPr>
          <w:p w14:paraId="7F9B71D5" w14:textId="77777777" w:rsidR="00D45726" w:rsidRPr="00306110" w:rsidRDefault="00D45726" w:rsidP="00815D9B">
            <w:pPr>
              <w:tabs>
                <w:tab w:val="right" w:pos="1701"/>
                <w:tab w:val="right" w:pos="7370"/>
                <w:tab w:val="left" w:pos="7920"/>
                <w:tab w:val="left" w:pos="8640"/>
                <w:tab w:val="left" w:pos="9360"/>
              </w:tabs>
              <w:suppressAutoHyphens/>
              <w:autoSpaceDE w:val="0"/>
              <w:autoSpaceDN w:val="0"/>
              <w:adjustRightInd w:val="0"/>
              <w:spacing w:line="360" w:lineRule="auto"/>
              <w:textAlignment w:val="center"/>
              <w:rPr>
                <w:rFonts w:ascii="Ebrima" w:hAnsi="Ebrima" w:cs="Myriad Pro SemiCond"/>
                <w:color w:val="000000"/>
                <w:sz w:val="22"/>
                <w:szCs w:val="22"/>
                <w:lang w:val="en-GB"/>
              </w:rPr>
            </w:pPr>
          </w:p>
        </w:tc>
      </w:tr>
      <w:tr w:rsidR="00D45726" w:rsidRPr="00306110" w14:paraId="300F01BD" w14:textId="77777777" w:rsidTr="00815D9B">
        <w:tc>
          <w:tcPr>
            <w:tcW w:w="6300" w:type="dxa"/>
            <w:tcBorders>
              <w:top w:val="single" w:sz="4" w:space="0" w:color="auto"/>
              <w:bottom w:val="single" w:sz="4" w:space="0" w:color="auto"/>
            </w:tcBorders>
          </w:tcPr>
          <w:p w14:paraId="667EF878" w14:textId="77777777" w:rsidR="00D45726" w:rsidRPr="00306110" w:rsidRDefault="00D45726" w:rsidP="00815D9B">
            <w:pPr>
              <w:tabs>
                <w:tab w:val="right" w:pos="1701"/>
                <w:tab w:val="right" w:pos="7370"/>
                <w:tab w:val="left" w:pos="7920"/>
                <w:tab w:val="left" w:pos="8640"/>
                <w:tab w:val="left" w:pos="9360"/>
              </w:tabs>
              <w:suppressAutoHyphens/>
              <w:autoSpaceDE w:val="0"/>
              <w:autoSpaceDN w:val="0"/>
              <w:adjustRightInd w:val="0"/>
              <w:spacing w:line="360" w:lineRule="auto"/>
              <w:textAlignment w:val="center"/>
              <w:rPr>
                <w:rFonts w:ascii="Ebrima" w:hAnsi="Ebrima" w:cs="Myriad Pro SemiCond"/>
                <w:color w:val="000000"/>
                <w:sz w:val="22"/>
                <w:szCs w:val="22"/>
                <w:lang w:val="en-GB"/>
              </w:rPr>
            </w:pPr>
          </w:p>
        </w:tc>
      </w:tr>
      <w:tr w:rsidR="00D45726" w:rsidRPr="00306110" w14:paraId="24330466" w14:textId="77777777" w:rsidTr="00815D9B">
        <w:tc>
          <w:tcPr>
            <w:tcW w:w="6300" w:type="dxa"/>
            <w:tcBorders>
              <w:top w:val="single" w:sz="4" w:space="0" w:color="auto"/>
            </w:tcBorders>
          </w:tcPr>
          <w:p w14:paraId="4AC289F3" w14:textId="77777777" w:rsidR="00D45726" w:rsidRPr="00306110" w:rsidRDefault="00D45726" w:rsidP="00815D9B">
            <w:pPr>
              <w:tabs>
                <w:tab w:val="right" w:pos="1701"/>
                <w:tab w:val="right" w:pos="7370"/>
                <w:tab w:val="left" w:pos="7920"/>
                <w:tab w:val="left" w:pos="8640"/>
                <w:tab w:val="left" w:pos="9360"/>
              </w:tabs>
              <w:suppressAutoHyphens/>
              <w:autoSpaceDE w:val="0"/>
              <w:autoSpaceDN w:val="0"/>
              <w:adjustRightInd w:val="0"/>
              <w:spacing w:line="360" w:lineRule="auto"/>
              <w:textAlignment w:val="center"/>
              <w:rPr>
                <w:rFonts w:ascii="Ebrima" w:hAnsi="Ebrima" w:cs="Myriad Pro SemiCond"/>
                <w:color w:val="000000"/>
                <w:sz w:val="22"/>
                <w:szCs w:val="22"/>
                <w:lang w:val="en-GB"/>
              </w:rPr>
            </w:pPr>
          </w:p>
        </w:tc>
      </w:tr>
    </w:tbl>
    <w:p w14:paraId="543C7DB8" w14:textId="77777777" w:rsidR="005D6803" w:rsidRPr="00306110" w:rsidRDefault="005D6803" w:rsidP="005D6803">
      <w:pPr>
        <w:tabs>
          <w:tab w:val="right" w:pos="1701"/>
          <w:tab w:val="right" w:pos="7370"/>
          <w:tab w:val="left" w:pos="7920"/>
          <w:tab w:val="left" w:pos="8640"/>
          <w:tab w:val="left" w:pos="9360"/>
        </w:tabs>
        <w:suppressAutoHyphens/>
        <w:autoSpaceDE w:val="0"/>
        <w:autoSpaceDN w:val="0"/>
        <w:adjustRightInd w:val="0"/>
        <w:spacing w:line="284" w:lineRule="atLeast"/>
        <w:textAlignment w:val="center"/>
        <w:rPr>
          <w:rFonts w:ascii="Ebrima" w:hAnsi="Ebrima" w:cs="Myriad Pro SemiCond"/>
          <w:color w:val="000000"/>
          <w:sz w:val="22"/>
          <w:szCs w:val="22"/>
          <w:lang w:val="en-GB"/>
        </w:rPr>
      </w:pPr>
      <w:r w:rsidRPr="00306110">
        <w:rPr>
          <w:rFonts w:ascii="Ebrima" w:hAnsi="Ebrima" w:cs="Myriad Pro SemiCond"/>
          <w:color w:val="000000"/>
          <w:sz w:val="22"/>
          <w:szCs w:val="22"/>
          <w:lang w:val="en-GB"/>
        </w:rPr>
        <w:tab/>
      </w:r>
      <w:r w:rsidRPr="00306110">
        <w:rPr>
          <w:rFonts w:ascii="Ebrima" w:hAnsi="Ebrima" w:cs="Myriad Pro SemiCond"/>
          <w:color w:val="000000"/>
          <w:sz w:val="22"/>
          <w:szCs w:val="22"/>
          <w:lang w:val="en-GB"/>
        </w:rPr>
        <w:tab/>
      </w:r>
    </w:p>
    <w:p w14:paraId="2FAFCC51" w14:textId="77777777" w:rsidR="005D6803" w:rsidRPr="00306110" w:rsidRDefault="005D6803" w:rsidP="005D6803">
      <w:pPr>
        <w:tabs>
          <w:tab w:val="right" w:pos="1701"/>
          <w:tab w:val="right" w:pos="7370"/>
          <w:tab w:val="left" w:pos="7920"/>
          <w:tab w:val="left" w:pos="8640"/>
          <w:tab w:val="left" w:pos="9360"/>
        </w:tabs>
        <w:suppressAutoHyphens/>
        <w:autoSpaceDE w:val="0"/>
        <w:autoSpaceDN w:val="0"/>
        <w:adjustRightInd w:val="0"/>
        <w:spacing w:line="284" w:lineRule="atLeast"/>
        <w:textAlignment w:val="center"/>
        <w:rPr>
          <w:rFonts w:ascii="Ebrima" w:hAnsi="Ebrima" w:cs="Myriad Pro SemiCond"/>
          <w:color w:val="000000"/>
          <w:sz w:val="22"/>
          <w:szCs w:val="22"/>
          <w:lang w:val="en-GB"/>
        </w:rPr>
      </w:pPr>
      <w:r w:rsidRPr="00306110">
        <w:rPr>
          <w:rFonts w:ascii="Ebrima" w:hAnsi="Ebrima" w:cs="Myriad Pro SemiCond"/>
          <w:color w:val="000000"/>
          <w:sz w:val="22"/>
          <w:szCs w:val="22"/>
          <w:lang w:val="en-GB"/>
        </w:rPr>
        <w:t>Any other training needs you have that are not currently being met?</w:t>
      </w:r>
    </w:p>
    <w:p w14:paraId="063E1C6A" w14:textId="77777777" w:rsidR="00D45726" w:rsidRPr="00306110" w:rsidRDefault="005D6803" w:rsidP="005D6803">
      <w:pPr>
        <w:tabs>
          <w:tab w:val="right" w:pos="1701"/>
          <w:tab w:val="right" w:pos="7370"/>
          <w:tab w:val="left" w:pos="7920"/>
          <w:tab w:val="left" w:pos="8640"/>
          <w:tab w:val="left" w:pos="9360"/>
        </w:tabs>
        <w:suppressAutoHyphens/>
        <w:autoSpaceDE w:val="0"/>
        <w:autoSpaceDN w:val="0"/>
        <w:adjustRightInd w:val="0"/>
        <w:spacing w:line="284" w:lineRule="atLeast"/>
        <w:textAlignment w:val="center"/>
        <w:rPr>
          <w:rFonts w:ascii="Ebrima" w:hAnsi="Ebrima" w:cs="Myriad Pro SemiCond"/>
          <w:color w:val="000000"/>
          <w:sz w:val="22"/>
          <w:szCs w:val="22"/>
          <w:lang w:val="en-GB"/>
        </w:rPr>
      </w:pPr>
      <w:r w:rsidRPr="00306110">
        <w:rPr>
          <w:rFonts w:ascii="Ebrima" w:hAnsi="Ebrima" w:cs="Myriad Pro SemiCond"/>
          <w:color w:val="000000"/>
          <w:sz w:val="22"/>
          <w:szCs w:val="22"/>
          <w:lang w:val="en-GB"/>
        </w:rPr>
        <w:tab/>
      </w:r>
    </w:p>
    <w:tbl>
      <w:tblPr>
        <w:tblW w:w="0" w:type="auto"/>
        <w:tblInd w:w="1728" w:type="dxa"/>
        <w:tblBorders>
          <w:bottom w:val="single" w:sz="4" w:space="0" w:color="auto"/>
        </w:tblBorders>
        <w:tblLook w:val="01E0" w:firstRow="1" w:lastRow="1" w:firstColumn="1" w:lastColumn="1" w:noHBand="0" w:noVBand="0"/>
      </w:tblPr>
      <w:tblGrid>
        <w:gridCol w:w="6300"/>
      </w:tblGrid>
      <w:tr w:rsidR="00D45726" w:rsidRPr="00306110" w14:paraId="5A86F6AC" w14:textId="77777777" w:rsidTr="00815D9B">
        <w:tc>
          <w:tcPr>
            <w:tcW w:w="6300" w:type="dxa"/>
            <w:tcBorders>
              <w:bottom w:val="single" w:sz="4" w:space="0" w:color="auto"/>
            </w:tcBorders>
          </w:tcPr>
          <w:p w14:paraId="17D4D1F2" w14:textId="77777777" w:rsidR="00D45726" w:rsidRPr="00306110" w:rsidRDefault="00D45726" w:rsidP="00815D9B">
            <w:pPr>
              <w:tabs>
                <w:tab w:val="right" w:pos="1701"/>
                <w:tab w:val="right" w:pos="7370"/>
                <w:tab w:val="left" w:pos="7920"/>
                <w:tab w:val="left" w:pos="8640"/>
                <w:tab w:val="left" w:pos="9360"/>
              </w:tabs>
              <w:suppressAutoHyphens/>
              <w:autoSpaceDE w:val="0"/>
              <w:autoSpaceDN w:val="0"/>
              <w:adjustRightInd w:val="0"/>
              <w:spacing w:line="360" w:lineRule="auto"/>
              <w:textAlignment w:val="center"/>
              <w:rPr>
                <w:rFonts w:ascii="Ebrima" w:hAnsi="Ebrima" w:cs="Myriad Pro SemiCond"/>
                <w:color w:val="000000"/>
                <w:sz w:val="22"/>
                <w:szCs w:val="22"/>
                <w:lang w:val="en-GB"/>
              </w:rPr>
            </w:pPr>
          </w:p>
        </w:tc>
      </w:tr>
      <w:tr w:rsidR="00D45726" w:rsidRPr="00306110" w14:paraId="7614A0B5" w14:textId="77777777" w:rsidTr="00815D9B">
        <w:tc>
          <w:tcPr>
            <w:tcW w:w="6300" w:type="dxa"/>
            <w:tcBorders>
              <w:top w:val="single" w:sz="4" w:space="0" w:color="auto"/>
              <w:bottom w:val="single" w:sz="4" w:space="0" w:color="auto"/>
            </w:tcBorders>
          </w:tcPr>
          <w:p w14:paraId="06B20273" w14:textId="77777777" w:rsidR="00D45726" w:rsidRPr="00306110" w:rsidRDefault="00D45726" w:rsidP="00815D9B">
            <w:pPr>
              <w:tabs>
                <w:tab w:val="right" w:pos="1701"/>
                <w:tab w:val="right" w:pos="7370"/>
                <w:tab w:val="left" w:pos="7920"/>
                <w:tab w:val="left" w:pos="8640"/>
                <w:tab w:val="left" w:pos="9360"/>
              </w:tabs>
              <w:suppressAutoHyphens/>
              <w:autoSpaceDE w:val="0"/>
              <w:autoSpaceDN w:val="0"/>
              <w:adjustRightInd w:val="0"/>
              <w:spacing w:line="360" w:lineRule="auto"/>
              <w:textAlignment w:val="center"/>
              <w:rPr>
                <w:rFonts w:ascii="Ebrima" w:hAnsi="Ebrima" w:cs="Myriad Pro SemiCond"/>
                <w:color w:val="000000"/>
                <w:sz w:val="22"/>
                <w:szCs w:val="22"/>
                <w:lang w:val="en-GB"/>
              </w:rPr>
            </w:pPr>
          </w:p>
        </w:tc>
      </w:tr>
      <w:tr w:rsidR="00D45726" w:rsidRPr="00306110" w14:paraId="3E264660" w14:textId="77777777" w:rsidTr="00815D9B">
        <w:tc>
          <w:tcPr>
            <w:tcW w:w="6300" w:type="dxa"/>
            <w:tcBorders>
              <w:top w:val="single" w:sz="4" w:space="0" w:color="auto"/>
            </w:tcBorders>
          </w:tcPr>
          <w:p w14:paraId="10664308" w14:textId="77777777" w:rsidR="00D45726" w:rsidRPr="00306110" w:rsidRDefault="00D45726" w:rsidP="00815D9B">
            <w:pPr>
              <w:tabs>
                <w:tab w:val="right" w:pos="1701"/>
                <w:tab w:val="right" w:pos="7370"/>
                <w:tab w:val="left" w:pos="7920"/>
                <w:tab w:val="left" w:pos="8640"/>
                <w:tab w:val="left" w:pos="9360"/>
              </w:tabs>
              <w:suppressAutoHyphens/>
              <w:autoSpaceDE w:val="0"/>
              <w:autoSpaceDN w:val="0"/>
              <w:adjustRightInd w:val="0"/>
              <w:spacing w:line="360" w:lineRule="auto"/>
              <w:textAlignment w:val="center"/>
              <w:rPr>
                <w:rFonts w:ascii="Ebrima" w:hAnsi="Ebrima" w:cs="Myriad Pro SemiCond"/>
                <w:color w:val="000000"/>
                <w:sz w:val="22"/>
                <w:szCs w:val="22"/>
                <w:lang w:val="en-GB"/>
              </w:rPr>
            </w:pPr>
          </w:p>
        </w:tc>
      </w:tr>
    </w:tbl>
    <w:p w14:paraId="5D669AC1" w14:textId="77777777" w:rsidR="005D6803" w:rsidRPr="00306110" w:rsidRDefault="00D45726" w:rsidP="005D6803">
      <w:pPr>
        <w:tabs>
          <w:tab w:val="right" w:pos="1701"/>
          <w:tab w:val="right" w:pos="7370"/>
          <w:tab w:val="left" w:pos="7920"/>
          <w:tab w:val="left" w:pos="8640"/>
          <w:tab w:val="left" w:pos="9360"/>
        </w:tabs>
        <w:suppressAutoHyphens/>
        <w:autoSpaceDE w:val="0"/>
        <w:autoSpaceDN w:val="0"/>
        <w:adjustRightInd w:val="0"/>
        <w:spacing w:line="284" w:lineRule="atLeast"/>
        <w:textAlignment w:val="center"/>
        <w:rPr>
          <w:rFonts w:ascii="Ebrima" w:hAnsi="Ebrima" w:cs="Myriad Pro SemiCond"/>
          <w:color w:val="000000"/>
          <w:sz w:val="22"/>
          <w:szCs w:val="22"/>
          <w:lang w:val="en-GB"/>
        </w:rPr>
      </w:pPr>
      <w:r w:rsidRPr="00306110">
        <w:rPr>
          <w:rFonts w:ascii="Ebrima" w:hAnsi="Ebrima"/>
          <w:noProof/>
          <w:sz w:val="22"/>
          <w:szCs w:val="22"/>
        </w:rPr>
        <w:pict w14:anchorId="0C35BC3A">
          <v:shape id="_x0000_s1027" type="#_x0000_t75" style="position:absolute;margin-left:173.4pt;margin-top:4.65pt;width:303.6pt;height:190.65pt;z-index:-1;mso-wrap-edited:t;mso-position-horizontal-relative:text;mso-position-vertical-relative:text" wrapcoords="1624 892 2688 21659 21600 21536 21600 0 1624 892">
            <v:imagedata r:id="rId7" o:title="cartoon"/>
            <w10:wrap type="tight"/>
          </v:shape>
        </w:pict>
      </w:r>
    </w:p>
    <w:p w14:paraId="444BBBB3" w14:textId="77777777" w:rsidR="005D6803" w:rsidRPr="00306110" w:rsidRDefault="005D6803" w:rsidP="005D6803">
      <w:pPr>
        <w:tabs>
          <w:tab w:val="right" w:pos="1701"/>
          <w:tab w:val="right" w:pos="7370"/>
          <w:tab w:val="left" w:pos="7920"/>
          <w:tab w:val="left" w:pos="8640"/>
          <w:tab w:val="left" w:pos="9360"/>
        </w:tabs>
        <w:suppressAutoHyphens/>
        <w:autoSpaceDE w:val="0"/>
        <w:autoSpaceDN w:val="0"/>
        <w:adjustRightInd w:val="0"/>
        <w:spacing w:line="284" w:lineRule="atLeast"/>
        <w:textAlignment w:val="center"/>
        <w:rPr>
          <w:rFonts w:ascii="Ebrima" w:hAnsi="Ebrima" w:cs="Myriad Pro SemiCond"/>
          <w:color w:val="000000"/>
          <w:sz w:val="22"/>
          <w:szCs w:val="22"/>
          <w:lang w:val="en-GB"/>
        </w:rPr>
      </w:pPr>
    </w:p>
    <w:p w14:paraId="286C96D9" w14:textId="77777777" w:rsidR="005D6803" w:rsidRPr="00306110" w:rsidRDefault="005D6803" w:rsidP="005D6803">
      <w:pPr>
        <w:tabs>
          <w:tab w:val="right" w:pos="1701"/>
          <w:tab w:val="right" w:pos="7370"/>
          <w:tab w:val="left" w:pos="7920"/>
          <w:tab w:val="left" w:pos="8640"/>
          <w:tab w:val="left" w:pos="9360"/>
        </w:tabs>
        <w:suppressAutoHyphens/>
        <w:autoSpaceDE w:val="0"/>
        <w:autoSpaceDN w:val="0"/>
        <w:adjustRightInd w:val="0"/>
        <w:spacing w:line="284" w:lineRule="atLeast"/>
        <w:textAlignment w:val="center"/>
        <w:rPr>
          <w:rFonts w:ascii="Ebrima" w:hAnsi="Ebrima" w:cs="Myriad Pro SemiCond"/>
          <w:color w:val="000000"/>
          <w:sz w:val="22"/>
          <w:szCs w:val="22"/>
          <w:lang w:val="en-GB"/>
        </w:rPr>
      </w:pPr>
      <w:r w:rsidRPr="00306110">
        <w:rPr>
          <w:rFonts w:ascii="Ebrima" w:hAnsi="Ebrima" w:cs="Myriad Pro SemiCond"/>
          <w:color w:val="000000"/>
          <w:sz w:val="22"/>
          <w:szCs w:val="22"/>
          <w:lang w:val="en-GB"/>
        </w:rPr>
        <w:tab/>
      </w:r>
      <w:r w:rsidRPr="00306110">
        <w:rPr>
          <w:rFonts w:ascii="Ebrima" w:hAnsi="Ebrima" w:cs="Myriad Pro SemiCond"/>
          <w:color w:val="000000"/>
          <w:sz w:val="22"/>
          <w:szCs w:val="22"/>
          <w:lang w:val="en-GB"/>
        </w:rPr>
        <w:tab/>
      </w:r>
    </w:p>
    <w:p w14:paraId="68E3CDFC" w14:textId="77777777" w:rsidR="005D6803" w:rsidRPr="00306110" w:rsidRDefault="005D6803" w:rsidP="005D6803">
      <w:pPr>
        <w:tabs>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4" w:lineRule="atLeast"/>
        <w:textAlignment w:val="center"/>
        <w:rPr>
          <w:rFonts w:ascii="Ebrima" w:hAnsi="Ebrima" w:cs="Myriad Pro SemiCond"/>
          <w:color w:val="000000"/>
          <w:sz w:val="22"/>
          <w:szCs w:val="22"/>
          <w:lang w:val="en-GB"/>
        </w:rPr>
      </w:pPr>
      <w:r w:rsidRPr="00306110">
        <w:rPr>
          <w:rFonts w:ascii="Ebrima" w:hAnsi="Ebrima" w:cs="Myriad Pro SemiCond"/>
          <w:color w:val="000000"/>
          <w:sz w:val="22"/>
          <w:szCs w:val="22"/>
          <w:lang w:val="en-GB"/>
        </w:rPr>
        <w:t>Please mail to:</w:t>
      </w:r>
    </w:p>
    <w:p w14:paraId="06621D82" w14:textId="77777777" w:rsidR="005D6803" w:rsidRPr="00306110" w:rsidRDefault="005D6803" w:rsidP="005D6803">
      <w:pPr>
        <w:tabs>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4" w:lineRule="atLeast"/>
        <w:textAlignment w:val="center"/>
        <w:rPr>
          <w:rFonts w:ascii="Ebrima" w:hAnsi="Ebrima" w:cs="Myriad Pro SemiCond"/>
          <w:color w:val="000000"/>
          <w:sz w:val="22"/>
          <w:szCs w:val="22"/>
          <w:lang w:val="en-GB"/>
        </w:rPr>
      </w:pPr>
      <w:r w:rsidRPr="00306110">
        <w:rPr>
          <w:rFonts w:ascii="Ebrima" w:hAnsi="Ebrima" w:cs="Myriad Pro SemiCond"/>
          <w:color w:val="000000"/>
          <w:sz w:val="22"/>
          <w:szCs w:val="22"/>
          <w:lang w:val="en-GB"/>
        </w:rPr>
        <w:t>Lynley Hayes</w:t>
      </w:r>
    </w:p>
    <w:p w14:paraId="7D12B959" w14:textId="77777777" w:rsidR="005D6803" w:rsidRPr="00306110" w:rsidRDefault="005D6803" w:rsidP="005D6803">
      <w:pPr>
        <w:tabs>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4" w:lineRule="atLeast"/>
        <w:textAlignment w:val="center"/>
        <w:rPr>
          <w:rFonts w:ascii="Ebrima" w:hAnsi="Ebrima" w:cs="Myriad Pro SemiCond"/>
          <w:color w:val="000000"/>
          <w:sz w:val="22"/>
          <w:szCs w:val="22"/>
          <w:lang w:val="en-GB"/>
        </w:rPr>
      </w:pPr>
      <w:r w:rsidRPr="00306110">
        <w:rPr>
          <w:rFonts w:ascii="Ebrima" w:hAnsi="Ebrima" w:cs="Myriad Pro SemiCond"/>
          <w:color w:val="000000"/>
          <w:sz w:val="22"/>
          <w:szCs w:val="22"/>
          <w:lang w:val="en-GB"/>
        </w:rPr>
        <w:t>Landcare Research</w:t>
      </w:r>
    </w:p>
    <w:p w14:paraId="525D8337" w14:textId="77777777" w:rsidR="005D6803" w:rsidRPr="00306110" w:rsidRDefault="005D6803" w:rsidP="005D6803">
      <w:pPr>
        <w:tabs>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4" w:lineRule="atLeast"/>
        <w:textAlignment w:val="center"/>
        <w:rPr>
          <w:rFonts w:ascii="Ebrima" w:hAnsi="Ebrima" w:cs="Myriad Pro SemiCond"/>
          <w:color w:val="000000"/>
          <w:sz w:val="22"/>
          <w:szCs w:val="22"/>
          <w:lang w:val="en-GB"/>
        </w:rPr>
      </w:pPr>
      <w:r w:rsidRPr="00306110">
        <w:rPr>
          <w:rFonts w:ascii="Ebrima" w:hAnsi="Ebrima" w:cs="Myriad Pro SemiCond"/>
          <w:color w:val="000000"/>
          <w:sz w:val="22"/>
          <w:szCs w:val="22"/>
          <w:lang w:val="en-GB"/>
        </w:rPr>
        <w:t xml:space="preserve">PO Box </w:t>
      </w:r>
      <w:r w:rsidR="0011302C" w:rsidRPr="00306110">
        <w:rPr>
          <w:rFonts w:ascii="Ebrima" w:hAnsi="Ebrima" w:cs="Myriad Pro SemiCond"/>
          <w:color w:val="000000"/>
          <w:sz w:val="22"/>
          <w:szCs w:val="22"/>
          <w:lang w:val="en-GB"/>
        </w:rPr>
        <w:t>690</w:t>
      </w:r>
      <w:r w:rsidRPr="00306110">
        <w:rPr>
          <w:rFonts w:ascii="Ebrima" w:hAnsi="Ebrima" w:cs="Myriad Pro SemiCond"/>
          <w:color w:val="000000"/>
          <w:sz w:val="22"/>
          <w:szCs w:val="22"/>
          <w:lang w:val="en-GB"/>
        </w:rPr>
        <w:t>40</w:t>
      </w:r>
    </w:p>
    <w:p w14:paraId="687FC6CB" w14:textId="77777777" w:rsidR="005D6803" w:rsidRPr="00306110" w:rsidRDefault="005D6803" w:rsidP="005D6803">
      <w:pPr>
        <w:tabs>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4" w:lineRule="atLeast"/>
        <w:textAlignment w:val="center"/>
        <w:rPr>
          <w:rFonts w:ascii="Ebrima" w:hAnsi="Ebrima" w:cs="Myriad Pro SemiCond"/>
          <w:color w:val="000000"/>
          <w:sz w:val="22"/>
          <w:szCs w:val="22"/>
          <w:lang w:val="en-GB"/>
        </w:rPr>
      </w:pPr>
      <w:r w:rsidRPr="00306110">
        <w:rPr>
          <w:rFonts w:ascii="Ebrima" w:hAnsi="Ebrima" w:cs="Myriad Pro SemiCond"/>
          <w:color w:val="000000"/>
          <w:sz w:val="22"/>
          <w:szCs w:val="22"/>
          <w:lang w:val="en-GB"/>
        </w:rPr>
        <w:t>Lincoln</w:t>
      </w:r>
      <w:r w:rsidR="000039A7" w:rsidRPr="00306110">
        <w:rPr>
          <w:rFonts w:ascii="Ebrima" w:hAnsi="Ebrima" w:cs="Myriad Pro SemiCond"/>
          <w:color w:val="000000"/>
          <w:sz w:val="22"/>
          <w:szCs w:val="22"/>
          <w:lang w:val="en-GB"/>
        </w:rPr>
        <w:t xml:space="preserve"> 7640</w:t>
      </w:r>
    </w:p>
    <w:p w14:paraId="08FA5695" w14:textId="77777777" w:rsidR="001F1135" w:rsidRPr="00306110" w:rsidRDefault="001F1135" w:rsidP="005D6803">
      <w:pPr>
        <w:tabs>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4" w:lineRule="atLeast"/>
        <w:textAlignment w:val="center"/>
        <w:rPr>
          <w:rFonts w:ascii="Ebrima" w:hAnsi="Ebrima" w:cs="Myriad Pro SemiCond"/>
          <w:color w:val="000000"/>
          <w:sz w:val="22"/>
          <w:szCs w:val="22"/>
          <w:lang w:val="en-GB"/>
        </w:rPr>
      </w:pPr>
      <w:r w:rsidRPr="00306110">
        <w:rPr>
          <w:rFonts w:ascii="Ebrima" w:hAnsi="Ebrima" w:cs="Myriad Pro SemiCond"/>
          <w:color w:val="000000"/>
          <w:sz w:val="22"/>
          <w:szCs w:val="22"/>
          <w:lang w:val="en-GB"/>
        </w:rPr>
        <w:t>hayesl@landcareresearch.co.nz</w:t>
      </w:r>
    </w:p>
    <w:p w14:paraId="06D836C6" w14:textId="77777777" w:rsidR="005D6803" w:rsidRPr="00306110" w:rsidRDefault="005D6803" w:rsidP="004A4BDC">
      <w:pPr>
        <w:tabs>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4" w:lineRule="atLeast"/>
        <w:textAlignment w:val="center"/>
        <w:rPr>
          <w:rStyle w:val="bodycopy"/>
          <w:rFonts w:ascii="Ebrima" w:hAnsi="Ebrima"/>
          <w:sz w:val="22"/>
          <w:szCs w:val="22"/>
        </w:rPr>
      </w:pPr>
      <w:r w:rsidRPr="00306110">
        <w:rPr>
          <w:rFonts w:ascii="Ebrima" w:hAnsi="Ebrima"/>
          <w:color w:val="000000"/>
          <w:sz w:val="22"/>
          <w:szCs w:val="22"/>
          <w:lang w:val="en-GB"/>
        </w:rPr>
        <w:t>(Before 30 September 20</w:t>
      </w:r>
      <w:r w:rsidR="001F1135" w:rsidRPr="00306110">
        <w:rPr>
          <w:rFonts w:ascii="Ebrima" w:hAnsi="Ebrima"/>
          <w:color w:val="000000"/>
          <w:sz w:val="22"/>
          <w:szCs w:val="22"/>
          <w:lang w:val="en-GB"/>
        </w:rPr>
        <w:t>1</w:t>
      </w:r>
      <w:r w:rsidR="00C649E8">
        <w:rPr>
          <w:rFonts w:ascii="Ebrima" w:hAnsi="Ebrima"/>
          <w:color w:val="000000"/>
          <w:sz w:val="22"/>
          <w:szCs w:val="22"/>
          <w:lang w:val="en-GB"/>
        </w:rPr>
        <w:t>9</w:t>
      </w:r>
      <w:r w:rsidRPr="00306110">
        <w:rPr>
          <w:rFonts w:ascii="Ebrima" w:hAnsi="Ebrima"/>
          <w:color w:val="000000"/>
          <w:sz w:val="22"/>
          <w:szCs w:val="22"/>
          <w:lang w:val="en-GB"/>
        </w:rPr>
        <w:t>)</w:t>
      </w:r>
    </w:p>
    <w:sectPr w:rsidR="005D6803" w:rsidRPr="00306110" w:rsidSect="004A4BDC">
      <w:headerReference w:type="default" r:id="rId8"/>
      <w:pgSz w:w="11907" w:h="16840" w:code="9"/>
      <w:pgMar w:top="1440"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9577E" w14:textId="77777777" w:rsidR="00842A73" w:rsidRDefault="00842A73">
      <w:r>
        <w:separator/>
      </w:r>
    </w:p>
  </w:endnote>
  <w:endnote w:type="continuationSeparator" w:id="0">
    <w:p w14:paraId="7BD0B6F7" w14:textId="77777777" w:rsidR="00842A73" w:rsidRDefault="0084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Gothic 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SemiCond">
    <w:altName w:val="Arial"/>
    <w:panose1 w:val="00000000000000000000"/>
    <w:charset w:val="00"/>
    <w:family w:val="swiss"/>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A34B4" w14:textId="77777777" w:rsidR="00842A73" w:rsidRDefault="00842A73">
      <w:r>
        <w:separator/>
      </w:r>
    </w:p>
  </w:footnote>
  <w:footnote w:type="continuationSeparator" w:id="0">
    <w:p w14:paraId="42CA02E3" w14:textId="77777777" w:rsidR="00842A73" w:rsidRDefault="00842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4EEF" w14:textId="77777777" w:rsidR="00277491" w:rsidRDefault="00277491" w:rsidP="000057C3">
    <w:pPr>
      <w:pStyle w:val="Header"/>
      <w:jc w:val="right"/>
    </w:pPr>
    <w:r>
      <w:pict w14:anchorId="6F3B3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55.5pt">
          <v:imagedata r:id="rId1" o:title="mwlr-logo-80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8360C"/>
    <w:multiLevelType w:val="hybridMultilevel"/>
    <w:tmpl w:val="F6D28C00"/>
    <w:lvl w:ilvl="0" w:tplc="4B44C89E">
      <w:start w:val="3"/>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57C3"/>
    <w:rsid w:val="000039A7"/>
    <w:rsid w:val="000057C3"/>
    <w:rsid w:val="00013D37"/>
    <w:rsid w:val="000678EB"/>
    <w:rsid w:val="000A33C9"/>
    <w:rsid w:val="000B3908"/>
    <w:rsid w:val="000C4475"/>
    <w:rsid w:val="000F42CB"/>
    <w:rsid w:val="0011302C"/>
    <w:rsid w:val="00123E76"/>
    <w:rsid w:val="0014159E"/>
    <w:rsid w:val="00150BCD"/>
    <w:rsid w:val="00192461"/>
    <w:rsid w:val="001C38D4"/>
    <w:rsid w:val="001F1135"/>
    <w:rsid w:val="00257C17"/>
    <w:rsid w:val="00277491"/>
    <w:rsid w:val="002835FE"/>
    <w:rsid w:val="002A0649"/>
    <w:rsid w:val="002A28F2"/>
    <w:rsid w:val="00306110"/>
    <w:rsid w:val="00310FAC"/>
    <w:rsid w:val="00325B03"/>
    <w:rsid w:val="003A2EBE"/>
    <w:rsid w:val="003B17E8"/>
    <w:rsid w:val="0044402C"/>
    <w:rsid w:val="004741B4"/>
    <w:rsid w:val="00482745"/>
    <w:rsid w:val="004A4BDC"/>
    <w:rsid w:val="004B3A72"/>
    <w:rsid w:val="004D0F91"/>
    <w:rsid w:val="004E57F1"/>
    <w:rsid w:val="005A2D31"/>
    <w:rsid w:val="005C27A9"/>
    <w:rsid w:val="005D6803"/>
    <w:rsid w:val="006320C3"/>
    <w:rsid w:val="006364E9"/>
    <w:rsid w:val="00637F5C"/>
    <w:rsid w:val="00642304"/>
    <w:rsid w:val="006543B8"/>
    <w:rsid w:val="0067711A"/>
    <w:rsid w:val="0068772C"/>
    <w:rsid w:val="006D0216"/>
    <w:rsid w:val="006D730C"/>
    <w:rsid w:val="006F348C"/>
    <w:rsid w:val="007B3C3D"/>
    <w:rsid w:val="007D01B9"/>
    <w:rsid w:val="007E5FD6"/>
    <w:rsid w:val="00807872"/>
    <w:rsid w:val="00815D9B"/>
    <w:rsid w:val="0082293C"/>
    <w:rsid w:val="00842A73"/>
    <w:rsid w:val="00852F8D"/>
    <w:rsid w:val="008574D4"/>
    <w:rsid w:val="008910A1"/>
    <w:rsid w:val="008A3EFD"/>
    <w:rsid w:val="008F0A64"/>
    <w:rsid w:val="00913E24"/>
    <w:rsid w:val="00922C97"/>
    <w:rsid w:val="00983177"/>
    <w:rsid w:val="00A03E75"/>
    <w:rsid w:val="00A05DB4"/>
    <w:rsid w:val="00AA3AAB"/>
    <w:rsid w:val="00AF1DB6"/>
    <w:rsid w:val="00B00EF0"/>
    <w:rsid w:val="00B226C0"/>
    <w:rsid w:val="00B25A0A"/>
    <w:rsid w:val="00B3666D"/>
    <w:rsid w:val="00B3712E"/>
    <w:rsid w:val="00B66D2F"/>
    <w:rsid w:val="00B84382"/>
    <w:rsid w:val="00BB60FD"/>
    <w:rsid w:val="00BC3528"/>
    <w:rsid w:val="00C314EE"/>
    <w:rsid w:val="00C42121"/>
    <w:rsid w:val="00C56633"/>
    <w:rsid w:val="00C649E8"/>
    <w:rsid w:val="00CF4248"/>
    <w:rsid w:val="00D45726"/>
    <w:rsid w:val="00D47A80"/>
    <w:rsid w:val="00D50879"/>
    <w:rsid w:val="00D95DDF"/>
    <w:rsid w:val="00DE2925"/>
    <w:rsid w:val="00E000F0"/>
    <w:rsid w:val="00E44DB9"/>
    <w:rsid w:val="00E67C26"/>
    <w:rsid w:val="00E90539"/>
    <w:rsid w:val="00EB2700"/>
    <w:rsid w:val="00F42C4A"/>
    <w:rsid w:val="00F51FBC"/>
    <w:rsid w:val="00F70374"/>
    <w:rsid w:val="00F978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68DF6A0"/>
  <w15:chartTrackingRefBased/>
  <w15:docId w15:val="{556E7E73-F6DD-4825-A18A-A7529D48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0057C3"/>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057C3"/>
    <w:pPr>
      <w:tabs>
        <w:tab w:val="center" w:pos="4320"/>
        <w:tab w:val="right" w:pos="8640"/>
      </w:tabs>
    </w:pPr>
  </w:style>
  <w:style w:type="paragraph" w:styleId="Footer">
    <w:name w:val="footer"/>
    <w:basedOn w:val="Normal"/>
    <w:rsid w:val="000057C3"/>
    <w:pPr>
      <w:tabs>
        <w:tab w:val="center" w:pos="4320"/>
        <w:tab w:val="right" w:pos="8640"/>
      </w:tabs>
    </w:pPr>
  </w:style>
  <w:style w:type="paragraph" w:customStyle="1" w:styleId="Headline">
    <w:name w:val="Headline"/>
    <w:basedOn w:val="Normal"/>
    <w:rsid w:val="000057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autoSpaceDE w:val="0"/>
      <w:autoSpaceDN w:val="0"/>
      <w:adjustRightInd w:val="0"/>
      <w:spacing w:line="500" w:lineRule="atLeast"/>
      <w:jc w:val="center"/>
      <w:textAlignment w:val="center"/>
    </w:pPr>
    <w:rPr>
      <w:rFonts w:ascii="Bell Gothic Italic" w:hAnsi="Bell Gothic Italic" w:cs="Bell Gothic Italic"/>
      <w:i/>
      <w:iCs/>
      <w:color w:val="000000"/>
      <w:sz w:val="50"/>
      <w:szCs w:val="50"/>
    </w:rPr>
  </w:style>
  <w:style w:type="paragraph" w:customStyle="1" w:styleId="bodytext">
    <w:name w:val="bodytext"/>
    <w:basedOn w:val="Normal"/>
    <w:rsid w:val="00AA3AAB"/>
    <w:pPr>
      <w:tabs>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4" w:lineRule="atLeast"/>
      <w:textAlignment w:val="center"/>
    </w:pPr>
    <w:rPr>
      <w:rFonts w:ascii="Helvetica" w:hAnsi="Helvetica" w:cs="Helvetica"/>
      <w:color w:val="000000"/>
      <w:sz w:val="19"/>
      <w:szCs w:val="19"/>
    </w:rPr>
  </w:style>
  <w:style w:type="character" w:customStyle="1" w:styleId="bodycopy">
    <w:name w:val="body copy"/>
    <w:rsid w:val="00AA3AAB"/>
    <w:rPr>
      <w:rFonts w:ascii="Myriad Pro SemiCond" w:hAnsi="Myriad Pro SemiCond" w:cs="Myriad Pro SemiCond"/>
      <w:color w:val="000000"/>
      <w:spacing w:val="0"/>
      <w:sz w:val="20"/>
      <w:szCs w:val="20"/>
      <w:u w:val="none"/>
      <w:vertAlign w:val="baseline"/>
      <w:lang w:val="en-GB"/>
    </w:rPr>
  </w:style>
  <w:style w:type="character" w:customStyle="1" w:styleId="subheading">
    <w:name w:val="subheading"/>
    <w:rsid w:val="00AA3AAB"/>
    <w:rPr>
      <w:rFonts w:ascii="Myriad Pro SemiCond" w:hAnsi="Myriad Pro SemiCond" w:cs="Myriad Pro SemiCond"/>
      <w:b/>
      <w:bCs/>
      <w:color w:val="000000"/>
      <w:spacing w:val="0"/>
      <w:sz w:val="20"/>
      <w:szCs w:val="20"/>
      <w:u w:val="none"/>
      <w:vertAlign w:val="baseline"/>
      <w:lang w:val="en-GB"/>
    </w:rPr>
  </w:style>
  <w:style w:type="table" w:styleId="TableGrid">
    <w:name w:val="Table Grid"/>
    <w:basedOn w:val="TableNormal"/>
    <w:rsid w:val="00D45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87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Training Opportunities for 2007/2008</vt:lpstr>
    </vt:vector>
  </TitlesOfParts>
  <Company>Landcare Research Ltd</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Opportunities for 2007/2008</dc:title>
  <dc:subject/>
  <dc:creator>LoganR</dc:creator>
  <cp:keywords/>
  <cp:lastModifiedBy>Karen Scott</cp:lastModifiedBy>
  <cp:revision>2</cp:revision>
  <cp:lastPrinted>2013-07-30T00:37:00Z</cp:lastPrinted>
  <dcterms:created xsi:type="dcterms:W3CDTF">2019-09-30T01:44:00Z</dcterms:created>
  <dcterms:modified xsi:type="dcterms:W3CDTF">2019-09-30T01:44:00Z</dcterms:modified>
</cp:coreProperties>
</file>